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145201" w14:textId="77777777" w:rsidR="001109FE" w:rsidRDefault="00441369">
      <w:r>
        <w:rPr>
          <w:noProof/>
          <w:color w:val="0000FF"/>
        </w:rPr>
        <w:drawing>
          <wp:anchor distT="0" distB="0" distL="114300" distR="114300" simplePos="0" relativeHeight="251661312" behindDoc="1" locked="0" layoutInCell="1" allowOverlap="1" wp14:anchorId="2CC332CF" wp14:editId="5780F52E">
            <wp:simplePos x="0" y="0"/>
            <wp:positionH relativeFrom="column">
              <wp:posOffset>-419100</wp:posOffset>
            </wp:positionH>
            <wp:positionV relativeFrom="paragraph">
              <wp:posOffset>-798195</wp:posOffset>
            </wp:positionV>
            <wp:extent cx="6858000" cy="3857210"/>
            <wp:effectExtent l="0" t="0" r="0" b="0"/>
            <wp:wrapNone/>
            <wp:docPr id="1" name="irc_mi" descr="Свързано изображение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Свързано изображение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5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A5F"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94AD894" wp14:editId="17636AB4">
                <wp:simplePos x="0" y="0"/>
                <wp:positionH relativeFrom="margin">
                  <wp:align>left</wp:align>
                </wp:positionH>
                <wp:positionV relativeFrom="paragraph">
                  <wp:posOffset>-312420</wp:posOffset>
                </wp:positionV>
                <wp:extent cx="2743200" cy="485775"/>
                <wp:effectExtent l="0" t="0" r="0" b="0"/>
                <wp:wrapNone/>
                <wp:docPr id="6" name="WordAr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4857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7084410" w14:textId="77777777" w:rsidR="00C373C5" w:rsidRPr="00EB3C47" w:rsidRDefault="00C373C5" w:rsidP="00C373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8F0B73"/>
                              </w:rPr>
                            </w:pPr>
                            <w:r w:rsidRPr="00483204">
                              <w:rPr>
                                <w:rFonts w:ascii="Arial Black" w:hAnsi="Arial Black"/>
                                <w:i/>
                                <w:iCs/>
                                <w:color w:val="FFC000"/>
                                <w:sz w:val="32"/>
                                <w:szCs w:val="32"/>
                                <w:lang w:val="bg-BG"/>
                                <w14:textOutline w14:w="9525" w14:cap="flat" w14:cmpd="sng" w14:algn="ctr">
                                  <w14:solidFill>
                                    <w14:srgbClr w14:val="46108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о-в ЗАКИНТОС</w:t>
                            </w:r>
                            <w:r w:rsidRPr="00EB3C47">
                              <w:rPr>
                                <w:rFonts w:ascii="Arial Black" w:hAnsi="Arial Black"/>
                                <w:i/>
                                <w:iCs/>
                                <w:color w:val="8F0B73"/>
                                <w:sz w:val="32"/>
                                <w:szCs w:val="32"/>
                                <w:lang w:val="bg-BG"/>
                                <w14:textOutline w14:w="9525" w14:cap="flat" w14:cmpd="sng" w14:algn="ctr">
                                  <w14:solidFill>
                                    <w14:srgbClr w14:val="46108E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4" o:spid="_x0000_s1026" type="#_x0000_t202" style="position:absolute;margin-left:0;margin-top:-24.6pt;width:3in;height:38.25pt;z-index: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" filled="f" stroked="f">
                <o:lock v:ext="edit" shapetype="t"/>
                <v:textbox>
                  <w:txbxContent>
                    <w:p w:rsidR="00C373C5" w:rsidRPr="00EB3C47" w:rsidRDefault="00C373C5" w:rsidP="00C373C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8F0B73"/>
                        </w:rPr>
                      </w:pPr>
                      <w:r w:rsidRPr="00483204">
                        <w:rPr>
                          <w:rFonts w:ascii="Arial Black" w:hAnsi="Arial Black"/>
                          <w:i/>
                          <w:iCs/>
                          <w:color w:val="FFC000"/>
                          <w:sz w:val="32"/>
                          <w:szCs w:val="32"/>
                          <w:lang w:val="bg-BG"/>
                          <w14:textOutline w14:w="9525" w14:cap="flat" w14:cmpd="sng" w14:algn="ctr">
                            <w14:solidFill>
                              <w14:srgbClr w14:val="46108E"/>
                            </w14:solidFill>
                            <w14:prstDash w14:val="solid"/>
                            <w14:round/>
                          </w14:textOutline>
                        </w:rPr>
                        <w:t>о-в ЗАКИНТОС</w:t>
                      </w:r>
                      <w:r w:rsidRPr="00EB3C47">
                        <w:rPr>
                          <w:rFonts w:ascii="Arial Black" w:hAnsi="Arial Black"/>
                          <w:i/>
                          <w:iCs/>
                          <w:color w:val="8F0B73"/>
                          <w:sz w:val="32"/>
                          <w:szCs w:val="32"/>
                          <w:lang w:val="bg-BG"/>
                          <w14:textOutline w14:w="9525" w14:cap="flat" w14:cmpd="sng" w14:algn="ctr">
                            <w14:solidFill>
                              <w14:srgbClr w14:val="46108E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99AF8F5" w14:textId="77777777" w:rsidR="001109FE" w:rsidRPr="001109FE" w:rsidRDefault="001109FE" w:rsidP="001109FE"/>
    <w:p w14:paraId="594DADF0" w14:textId="77777777" w:rsidR="001109FE" w:rsidRPr="001109FE" w:rsidRDefault="001109FE" w:rsidP="001109FE"/>
    <w:p w14:paraId="1416AF59" w14:textId="77777777" w:rsidR="001109FE" w:rsidRPr="001109FE" w:rsidRDefault="001109FE" w:rsidP="001109FE"/>
    <w:p w14:paraId="4551B708" w14:textId="77777777" w:rsidR="001109FE" w:rsidRPr="001109FE" w:rsidRDefault="001109FE" w:rsidP="001109FE"/>
    <w:p w14:paraId="6AE7959B" w14:textId="77777777" w:rsidR="00483204" w:rsidRDefault="00483204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51634422" w14:textId="77777777" w:rsidR="00483204" w:rsidRDefault="00483204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6839AAAF" w14:textId="77777777" w:rsidR="00483204" w:rsidRDefault="00483204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0755EFB8" w14:textId="77777777" w:rsidR="00483204" w:rsidRDefault="00483204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C013310" wp14:editId="3510C514">
                <wp:simplePos x="0" y="0"/>
                <wp:positionH relativeFrom="column">
                  <wp:posOffset>2714625</wp:posOffset>
                </wp:positionH>
                <wp:positionV relativeFrom="paragraph">
                  <wp:posOffset>132080</wp:posOffset>
                </wp:positionV>
                <wp:extent cx="3686175" cy="323850"/>
                <wp:effectExtent l="0" t="0" r="0" b="0"/>
                <wp:wrapNone/>
                <wp:docPr id="5" name="WordArt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6175" cy="3238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B850454" w14:textId="77777777" w:rsidR="00C373C5" w:rsidRPr="00441369" w:rsidRDefault="00441369" w:rsidP="00C373C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bg-BG"/>
                              </w:rPr>
                            </w:pPr>
                            <w:r w:rsidRPr="00441369">
                              <w:rPr>
                                <w:b/>
                                <w:color w:val="FFFF00"/>
                                <w:sz w:val="28"/>
                                <w:szCs w:val="28"/>
                                <w:lang w:val="bg-BG"/>
                              </w:rPr>
                              <w:t xml:space="preserve">22 ЮНИ;      </w:t>
                            </w:r>
                            <w:r w:rsidRPr="00441369">
                              <w:rPr>
                                <w:b/>
                                <w:color w:val="FF33CC"/>
                                <w:sz w:val="28"/>
                                <w:szCs w:val="28"/>
                                <w:lang w:val="bg-BG"/>
                              </w:rPr>
                              <w:t>21 СЕПТЕМВРИ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8" o:spid="_x0000_s1027" type="#_x0000_t202" style="position:absolute;left:0;text-align:left;margin-left:213.75pt;margin-top:10.4pt;width:290.25pt;height:25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" filled="f" stroked="f">
                <o:lock v:ext="edit" shapetype="t"/>
                <v:textbox>
                  <w:txbxContent>
                    <w:p w:rsidR="00C373C5" w:rsidRPr="00441369" w:rsidRDefault="00441369" w:rsidP="00C373C5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b/>
                          <w:color w:val="FFFF00"/>
                          <w:sz w:val="28"/>
                          <w:szCs w:val="28"/>
                          <w:lang w:val="bg-BG"/>
                        </w:rPr>
                      </w:pPr>
                      <w:r w:rsidRPr="00441369">
                        <w:rPr>
                          <w:b/>
                          <w:color w:val="FFFF00"/>
                          <w:sz w:val="28"/>
                          <w:szCs w:val="28"/>
                          <w:lang w:val="bg-BG"/>
                        </w:rPr>
                        <w:t xml:space="preserve">22 ЮНИ;      </w:t>
                      </w:r>
                      <w:r w:rsidRPr="00441369">
                        <w:rPr>
                          <w:b/>
                          <w:color w:val="FF33CC"/>
                          <w:sz w:val="28"/>
                          <w:szCs w:val="28"/>
                          <w:lang w:val="bg-BG"/>
                        </w:rPr>
                        <w:t>21 СЕПТЕМВРИ</w:t>
                      </w:r>
                    </w:p>
                  </w:txbxContent>
                </v:textbox>
              </v:shape>
            </w:pict>
          </mc:Fallback>
        </mc:AlternateContent>
      </w:r>
    </w:p>
    <w:p w14:paraId="06DA07CA" w14:textId="77777777" w:rsidR="00483204" w:rsidRPr="00441369" w:rsidRDefault="00483204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75698EB8" w14:textId="77777777" w:rsidR="00483204" w:rsidRDefault="002B0FAD" w:rsidP="00A7595A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  <w:r>
        <w:rPr>
          <w:noProof/>
          <w:color w:val="0000FF"/>
        </w:rPr>
        <w:drawing>
          <wp:anchor distT="0" distB="0" distL="114300" distR="114300" simplePos="0" relativeHeight="251652096" behindDoc="0" locked="0" layoutInCell="1" allowOverlap="1" wp14:anchorId="5F65690E" wp14:editId="507C214A">
            <wp:simplePos x="0" y="0"/>
            <wp:positionH relativeFrom="margin">
              <wp:posOffset>3752850</wp:posOffset>
            </wp:positionH>
            <wp:positionV relativeFrom="paragraph">
              <wp:posOffset>14605</wp:posOffset>
            </wp:positionV>
            <wp:extent cx="3095625" cy="2062480"/>
            <wp:effectExtent l="0" t="0" r="9525" b="0"/>
            <wp:wrapSquare wrapText="bothSides"/>
            <wp:docPr id="8" name="irc_mi" descr="Свързано изображени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Свързано изображени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52DD7" w14:textId="77777777" w:rsidR="00483204" w:rsidRPr="00005DE4" w:rsidRDefault="001109FE" w:rsidP="00483204">
      <w:pPr>
        <w:tabs>
          <w:tab w:val="left" w:pos="1230"/>
        </w:tabs>
        <w:jc w:val="both"/>
        <w:rPr>
          <w:noProof/>
          <w:color w:val="0000FF"/>
          <w:lang w:val="bg-BG"/>
        </w:rPr>
      </w:pPr>
      <w:r w:rsidRPr="009625E1">
        <w:rPr>
          <w:rFonts w:asciiTheme="majorHAnsi" w:hAnsiTheme="majorHAnsi" w:cs="Times New Roman"/>
          <w:b/>
          <w:sz w:val="24"/>
          <w:szCs w:val="24"/>
          <w:lang w:val="bg-BG"/>
        </w:rPr>
        <w:t>1 ДЕН:</w:t>
      </w:r>
      <w:r w:rsidRPr="009625E1">
        <w:rPr>
          <w:rFonts w:asciiTheme="majorHAnsi" w:hAnsiTheme="majorHAnsi" w:cs="Times New Roman"/>
          <w:lang w:val="bg-BG"/>
        </w:rPr>
        <w:t xml:space="preserve"> Отпътуване от Стадион Васил Левски София в 6:00 часа по маршрут: Кулата - Солун – Верия – Козани – Янина</w:t>
      </w:r>
      <w:r w:rsidR="00924E32">
        <w:rPr>
          <w:rFonts w:asciiTheme="majorHAnsi" w:hAnsiTheme="majorHAnsi" w:cs="Times New Roman"/>
          <w:lang w:val="bg-BG"/>
        </w:rPr>
        <w:t xml:space="preserve"> – Патра - Килини</w:t>
      </w:r>
      <w:r w:rsidR="00924E32" w:rsidRPr="009625E1">
        <w:rPr>
          <w:rFonts w:asciiTheme="majorHAnsi" w:hAnsiTheme="majorHAnsi" w:cs="Times New Roman"/>
          <w:lang w:val="bg-BG"/>
        </w:rPr>
        <w:t xml:space="preserve"> / Пелопонес /. Преминава се през  </w:t>
      </w:r>
      <w:r w:rsidR="00924E32" w:rsidRPr="009625E1">
        <w:rPr>
          <w:rFonts w:asciiTheme="majorHAnsi" w:hAnsiTheme="majorHAnsi" w:cs="Times New Roman"/>
          <w:b/>
          <w:i/>
          <w:color w:val="E36C0A" w:themeColor="accent6" w:themeShade="BF"/>
          <w:sz w:val="24"/>
          <w:szCs w:val="24"/>
          <w:lang w:val="bg-BG"/>
        </w:rPr>
        <w:t>моста РИО – АНТИРИО</w:t>
      </w:r>
      <w:r w:rsidR="00924E32" w:rsidRPr="009625E1">
        <w:rPr>
          <w:rFonts w:asciiTheme="majorHAnsi" w:hAnsiTheme="majorHAnsi" w:cs="Times New Roman"/>
          <w:color w:val="E36C0A" w:themeColor="accent6" w:themeShade="BF"/>
          <w:lang w:val="bg-BG"/>
        </w:rPr>
        <w:t xml:space="preserve"> </w:t>
      </w:r>
      <w:r w:rsidR="00924E32" w:rsidRPr="009625E1">
        <w:rPr>
          <w:rFonts w:asciiTheme="majorHAnsi" w:hAnsiTheme="majorHAnsi" w:cs="Times New Roman"/>
          <w:lang w:val="bg-BG"/>
        </w:rPr>
        <w:t xml:space="preserve">– </w:t>
      </w:r>
      <w:r w:rsidR="00924E32">
        <w:rPr>
          <w:rFonts w:asciiTheme="majorHAnsi" w:hAnsiTheme="majorHAnsi" w:cs="Times New Roman"/>
          <w:lang w:val="bg-BG"/>
        </w:rPr>
        <w:t xml:space="preserve">един от </w:t>
      </w:r>
      <w:r w:rsidR="00924E32">
        <w:rPr>
          <w:rFonts w:asciiTheme="majorHAnsi" w:hAnsiTheme="majorHAnsi" w:cs="Times New Roman"/>
          <w:i/>
          <w:lang w:val="bg-BG"/>
        </w:rPr>
        <w:t>най-големите в света</w:t>
      </w:r>
      <w:r w:rsidR="00924E32" w:rsidRPr="009625E1">
        <w:rPr>
          <w:rFonts w:asciiTheme="majorHAnsi" w:hAnsiTheme="majorHAnsi" w:cs="Times New Roman"/>
          <w:i/>
          <w:lang w:val="bg-BG"/>
        </w:rPr>
        <w:t>,</w:t>
      </w:r>
      <w:r w:rsidR="00924E32">
        <w:rPr>
          <w:rFonts w:asciiTheme="majorHAnsi" w:hAnsiTheme="majorHAnsi" w:cs="Times New Roman"/>
          <w:i/>
          <w:lang w:val="bg-BG"/>
        </w:rPr>
        <w:t xml:space="preserve"> </w:t>
      </w:r>
      <w:r w:rsidR="00924E32" w:rsidRPr="009625E1">
        <w:rPr>
          <w:rFonts w:asciiTheme="majorHAnsi" w:hAnsiTheme="majorHAnsi" w:cs="Times New Roman"/>
          <w:i/>
          <w:lang w:val="bg-BG"/>
        </w:rPr>
        <w:t>окачен на стоманени въжета, с дължина 2252 м.</w:t>
      </w:r>
      <w:r w:rsidR="00924E32" w:rsidRPr="009625E1">
        <w:rPr>
          <w:rFonts w:asciiTheme="majorHAnsi" w:hAnsiTheme="majorHAnsi" w:cs="Times New Roman"/>
          <w:lang w:val="bg-BG"/>
        </w:rPr>
        <w:t xml:space="preserve"> Ферибот </w:t>
      </w:r>
      <w:r w:rsidR="00924E32">
        <w:rPr>
          <w:rFonts w:asciiTheme="majorHAnsi" w:hAnsiTheme="majorHAnsi" w:cs="Times New Roman"/>
          <w:lang w:val="bg-BG"/>
        </w:rPr>
        <w:t>от</w:t>
      </w:r>
      <w:r w:rsidR="00005DE4">
        <w:rPr>
          <w:rFonts w:asciiTheme="majorHAnsi" w:hAnsiTheme="majorHAnsi" w:cs="Times New Roman"/>
          <w:lang w:val="bg-BG"/>
        </w:rPr>
        <w:t xml:space="preserve"> </w:t>
      </w:r>
      <w:r w:rsidR="00924E32" w:rsidRPr="009625E1">
        <w:rPr>
          <w:rFonts w:asciiTheme="majorHAnsi" w:hAnsiTheme="majorHAnsi" w:cs="Times New Roman"/>
          <w:lang w:val="bg-BG"/>
        </w:rPr>
        <w:t>Килини</w:t>
      </w:r>
      <w:r w:rsidR="00005DE4">
        <w:rPr>
          <w:rFonts w:asciiTheme="majorHAnsi" w:hAnsiTheme="majorHAnsi" w:cs="Times New Roman"/>
          <w:lang w:val="bg-BG"/>
        </w:rPr>
        <w:t xml:space="preserve"> до о–</w:t>
      </w:r>
      <w:r w:rsidR="00924E32">
        <w:rPr>
          <w:rFonts w:asciiTheme="majorHAnsi" w:hAnsiTheme="majorHAnsi" w:cs="Times New Roman"/>
          <w:lang w:val="bg-BG"/>
        </w:rPr>
        <w:t xml:space="preserve">ов Закинтос. Трансфер до </w:t>
      </w:r>
      <w:r w:rsidR="002B0FAD">
        <w:rPr>
          <w:rFonts w:asciiTheme="majorHAnsi" w:hAnsiTheme="majorHAnsi" w:cs="Times New Roman"/>
          <w:lang w:val="bg-BG"/>
        </w:rPr>
        <w:t xml:space="preserve">селището </w:t>
      </w:r>
      <w:proofErr w:type="spellStart"/>
      <w:r w:rsidR="002B0FAD">
        <w:rPr>
          <w:rFonts w:asciiTheme="majorHAnsi" w:hAnsiTheme="majorHAnsi" w:cs="Times New Roman"/>
          <w:lang w:val="bg-BG"/>
        </w:rPr>
        <w:t>Аликанас</w:t>
      </w:r>
      <w:proofErr w:type="spellEnd"/>
      <w:r w:rsidR="002B0FAD">
        <w:rPr>
          <w:rFonts w:asciiTheme="majorHAnsi" w:hAnsiTheme="majorHAnsi" w:cs="Times New Roman"/>
          <w:lang w:val="bg-BG"/>
        </w:rPr>
        <w:t xml:space="preserve"> и настаняване в х</w:t>
      </w:r>
      <w:r w:rsidR="00A7595A" w:rsidRPr="009625E1">
        <w:rPr>
          <w:rFonts w:asciiTheme="majorHAnsi" w:hAnsiTheme="majorHAnsi" w:cs="Times New Roman"/>
          <w:lang w:val="bg-BG"/>
        </w:rPr>
        <w:t xml:space="preserve">отел </w:t>
      </w:r>
      <w:r w:rsidR="002B0FAD">
        <w:rPr>
          <w:rFonts w:asciiTheme="majorHAnsi" w:hAnsiTheme="majorHAnsi" w:cs="Times New Roman"/>
          <w:b/>
        </w:rPr>
        <w:t>Letsos</w:t>
      </w:r>
      <w:r w:rsidR="002B0FAD" w:rsidRPr="004F53BC">
        <w:rPr>
          <w:rFonts w:asciiTheme="majorHAnsi" w:hAnsiTheme="majorHAnsi" w:cs="Times New Roman"/>
          <w:b/>
          <w:lang w:val="bg-BG"/>
        </w:rPr>
        <w:t xml:space="preserve"> 3</w:t>
      </w:r>
      <w:r w:rsidR="00A7595A" w:rsidRPr="009625E1">
        <w:rPr>
          <w:rFonts w:asciiTheme="majorHAnsi" w:hAnsiTheme="majorHAnsi" w:cs="Times New Roman"/>
          <w:b/>
          <w:lang w:val="bg-BG"/>
        </w:rPr>
        <w:t>*</w:t>
      </w:r>
      <w:r w:rsidR="00A7595A">
        <w:rPr>
          <w:rFonts w:asciiTheme="majorHAnsi" w:hAnsiTheme="majorHAnsi" w:cs="Times New Roman"/>
          <w:lang w:val="bg-BG"/>
        </w:rPr>
        <w:t>.</w:t>
      </w:r>
      <w:r w:rsidR="00924E32">
        <w:rPr>
          <w:rFonts w:asciiTheme="majorHAnsi" w:hAnsiTheme="majorHAnsi" w:cs="Times New Roman"/>
          <w:lang w:val="bg-BG"/>
        </w:rPr>
        <w:t xml:space="preserve"> Вечеря. Нощувка.</w:t>
      </w:r>
      <w:r w:rsidR="00EB3C47" w:rsidRPr="00005DE4">
        <w:rPr>
          <w:noProof/>
          <w:color w:val="0000FF"/>
          <w:lang w:val="bg-BG"/>
        </w:rPr>
        <w:t xml:space="preserve"> </w:t>
      </w:r>
    </w:p>
    <w:p w14:paraId="0F0C7AD5" w14:textId="77777777" w:rsidR="002B0FAD" w:rsidRDefault="002B0FAD" w:rsidP="00483204">
      <w:pPr>
        <w:tabs>
          <w:tab w:val="left" w:pos="1230"/>
        </w:tabs>
        <w:jc w:val="both"/>
        <w:rPr>
          <w:rFonts w:asciiTheme="majorHAnsi" w:hAnsiTheme="majorHAnsi" w:cs="Times New Roman"/>
          <w:b/>
          <w:sz w:val="24"/>
          <w:szCs w:val="24"/>
          <w:lang w:val="bg-BG"/>
        </w:rPr>
      </w:pPr>
    </w:p>
    <w:p w14:paraId="6CD0FC3E" w14:textId="77777777" w:rsidR="002B0FAD" w:rsidRDefault="00EB3C47" w:rsidP="00483204">
      <w:pPr>
        <w:tabs>
          <w:tab w:val="left" w:pos="1230"/>
        </w:tabs>
        <w:jc w:val="both"/>
        <w:rPr>
          <w:lang w:val="bg-BG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516009B" wp14:editId="78220349">
            <wp:simplePos x="0" y="0"/>
            <wp:positionH relativeFrom="column">
              <wp:posOffset>3762375</wp:posOffset>
            </wp:positionH>
            <wp:positionV relativeFrom="paragraph">
              <wp:posOffset>247015</wp:posOffset>
            </wp:positionV>
            <wp:extent cx="3067050" cy="2047875"/>
            <wp:effectExtent l="0" t="0" r="0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152B" w:rsidRPr="009625E1">
        <w:rPr>
          <w:rFonts w:asciiTheme="majorHAnsi" w:hAnsiTheme="majorHAnsi" w:cs="Times New Roman"/>
          <w:b/>
          <w:sz w:val="24"/>
          <w:szCs w:val="24"/>
          <w:lang w:val="bg-BG"/>
        </w:rPr>
        <w:t>2 ДЕН:</w:t>
      </w:r>
      <w:r w:rsidR="007C152B" w:rsidRPr="009625E1">
        <w:rPr>
          <w:rFonts w:asciiTheme="majorHAnsi" w:hAnsiTheme="majorHAnsi" w:cs="Times New Roman"/>
          <w:lang w:val="bg-BG"/>
        </w:rPr>
        <w:t xml:space="preserve"> Закуска. </w:t>
      </w:r>
      <w:r w:rsidR="00F33F59">
        <w:rPr>
          <w:rFonts w:asciiTheme="majorHAnsi" w:hAnsiTheme="majorHAnsi" w:cs="Times New Roman"/>
          <w:lang w:val="bg-BG"/>
        </w:rPr>
        <w:t>* По желание - т</w:t>
      </w:r>
      <w:r w:rsidR="00924E32">
        <w:rPr>
          <w:rFonts w:asciiTheme="majorHAnsi" w:hAnsiTheme="majorHAnsi" w:cs="Times New Roman"/>
          <w:lang w:val="bg-BG"/>
        </w:rPr>
        <w:t>уристическа обиколка на</w:t>
      </w:r>
      <w:r w:rsidR="00666691">
        <w:rPr>
          <w:rFonts w:asciiTheme="majorHAnsi" w:hAnsiTheme="majorHAnsi" w:cs="Times New Roman"/>
          <w:lang w:val="bg-BG"/>
        </w:rPr>
        <w:t xml:space="preserve"> столицата</w:t>
      </w:r>
      <w:r w:rsidR="00610C0F" w:rsidRPr="009625E1">
        <w:rPr>
          <w:rFonts w:asciiTheme="majorHAnsi" w:hAnsiTheme="majorHAnsi" w:cs="Times New Roman"/>
          <w:lang w:val="bg-BG"/>
        </w:rPr>
        <w:t xml:space="preserve"> – </w:t>
      </w:r>
      <w:r w:rsidR="00666691">
        <w:rPr>
          <w:rFonts w:asciiTheme="majorHAnsi" w:hAnsiTheme="majorHAnsi" w:cs="Times New Roman"/>
          <w:b/>
          <w:i/>
          <w:color w:val="E36C0A" w:themeColor="accent6" w:themeShade="BF"/>
          <w:sz w:val="24"/>
          <w:szCs w:val="24"/>
          <w:lang w:val="bg-BG"/>
        </w:rPr>
        <w:t>Закинтос.</w:t>
      </w:r>
      <w:r w:rsidR="00610C0F" w:rsidRPr="009625E1">
        <w:rPr>
          <w:rFonts w:asciiTheme="majorHAnsi" w:hAnsiTheme="majorHAnsi" w:cs="Times New Roman"/>
          <w:i/>
          <w:lang w:val="bg-BG"/>
        </w:rPr>
        <w:t xml:space="preserve"> </w:t>
      </w:r>
      <w:r w:rsidR="00924E32">
        <w:rPr>
          <w:rFonts w:asciiTheme="majorHAnsi" w:hAnsiTheme="majorHAnsi" w:cs="Times New Roman"/>
          <w:i/>
          <w:lang w:val="bg-BG"/>
        </w:rPr>
        <w:t>Тя включва</w:t>
      </w:r>
      <w:r w:rsidR="00E8594D" w:rsidRPr="009625E1">
        <w:rPr>
          <w:rFonts w:asciiTheme="majorHAnsi" w:hAnsiTheme="majorHAnsi" w:cs="Times New Roman"/>
          <w:i/>
          <w:lang w:val="bg-BG"/>
        </w:rPr>
        <w:t xml:space="preserve">: </w:t>
      </w:r>
      <w:r w:rsidR="00610C0F" w:rsidRPr="009625E1">
        <w:rPr>
          <w:rFonts w:asciiTheme="majorHAnsi" w:hAnsiTheme="majorHAnsi" w:cs="Times New Roman"/>
          <w:i/>
          <w:lang w:val="bg-BG"/>
        </w:rPr>
        <w:t xml:space="preserve"> </w:t>
      </w:r>
      <w:r w:rsidR="00711506" w:rsidRPr="009625E1">
        <w:rPr>
          <w:rFonts w:asciiTheme="majorHAnsi" w:hAnsiTheme="majorHAnsi" w:cs="Times New Roman"/>
          <w:b/>
          <w:i/>
          <w:lang w:val="bg-BG"/>
        </w:rPr>
        <w:t>площад Св. Марк</w:t>
      </w:r>
      <w:r w:rsidR="00711506" w:rsidRPr="009625E1">
        <w:rPr>
          <w:rFonts w:asciiTheme="majorHAnsi" w:hAnsiTheme="majorHAnsi" w:cs="Times New Roman"/>
          <w:i/>
          <w:lang w:val="bg-BG"/>
        </w:rPr>
        <w:t xml:space="preserve"> и единствената католическа катедрала, </w:t>
      </w:r>
      <w:r w:rsidR="00005DE4">
        <w:rPr>
          <w:rFonts w:asciiTheme="majorHAnsi" w:hAnsiTheme="majorHAnsi" w:cs="Times New Roman"/>
          <w:b/>
          <w:i/>
          <w:lang w:val="bg-BG"/>
        </w:rPr>
        <w:t>музея на Дионисос</w:t>
      </w:r>
      <w:r w:rsidR="00005DE4" w:rsidRPr="00005DE4">
        <w:rPr>
          <w:rFonts w:asciiTheme="majorHAnsi" w:hAnsiTheme="majorHAnsi" w:cs="Times New Roman"/>
          <w:b/>
          <w:i/>
          <w:lang w:val="bg-BG"/>
        </w:rPr>
        <w:t xml:space="preserve"> </w:t>
      </w:r>
      <w:r w:rsidR="00711506" w:rsidRPr="009625E1">
        <w:rPr>
          <w:rFonts w:asciiTheme="majorHAnsi" w:hAnsiTheme="majorHAnsi" w:cs="Times New Roman"/>
          <w:b/>
          <w:i/>
          <w:lang w:val="bg-BG"/>
        </w:rPr>
        <w:t>Соломос</w:t>
      </w:r>
      <w:r w:rsidR="00711506" w:rsidRPr="009625E1">
        <w:rPr>
          <w:rFonts w:asciiTheme="majorHAnsi" w:hAnsiTheme="majorHAnsi" w:cs="Times New Roman"/>
          <w:i/>
          <w:lang w:val="bg-BG"/>
        </w:rPr>
        <w:t xml:space="preserve"> – известен гръцки поет, роден на о-ва и едноименния площад пред него, </w:t>
      </w:r>
      <w:r w:rsidR="00F214A9" w:rsidRPr="009625E1">
        <w:rPr>
          <w:rFonts w:asciiTheme="majorHAnsi" w:hAnsiTheme="majorHAnsi" w:cs="Times New Roman"/>
          <w:b/>
          <w:i/>
          <w:lang w:val="bg-BG"/>
        </w:rPr>
        <w:t>Византийският музей, градската библиотека и храмът на Св. Дионис</w:t>
      </w:r>
      <w:r w:rsidR="00924E32">
        <w:rPr>
          <w:rFonts w:asciiTheme="majorHAnsi" w:hAnsiTheme="majorHAnsi" w:cs="Times New Roman"/>
          <w:b/>
          <w:i/>
          <w:lang w:val="bg-BG"/>
        </w:rPr>
        <w:t>и</w:t>
      </w:r>
      <w:r w:rsidR="00F214A9" w:rsidRPr="009625E1">
        <w:rPr>
          <w:rFonts w:asciiTheme="majorHAnsi" w:hAnsiTheme="majorHAnsi" w:cs="Times New Roman"/>
          <w:b/>
          <w:i/>
          <w:lang w:val="bg-BG"/>
        </w:rPr>
        <w:t>ос</w:t>
      </w:r>
      <w:r w:rsidR="00F214A9" w:rsidRPr="009625E1">
        <w:rPr>
          <w:rFonts w:asciiTheme="majorHAnsi" w:hAnsiTheme="majorHAnsi" w:cs="Times New Roman"/>
          <w:i/>
          <w:lang w:val="bg-BG"/>
        </w:rPr>
        <w:t xml:space="preserve"> – покровител на о-ва.</w:t>
      </w:r>
      <w:r w:rsidR="00F214A9" w:rsidRPr="009625E1">
        <w:rPr>
          <w:rFonts w:asciiTheme="majorHAnsi" w:hAnsiTheme="majorHAnsi" w:cs="Times New Roman"/>
          <w:lang w:val="bg-BG"/>
        </w:rPr>
        <w:t xml:space="preserve"> </w:t>
      </w:r>
      <w:r w:rsidR="00666691">
        <w:rPr>
          <w:rFonts w:asciiTheme="majorHAnsi" w:hAnsiTheme="majorHAnsi" w:cs="Times New Roman"/>
          <w:i/>
          <w:lang w:val="bg-BG"/>
        </w:rPr>
        <w:t>З</w:t>
      </w:r>
      <w:r w:rsidR="00666691" w:rsidRPr="009625E1">
        <w:rPr>
          <w:rFonts w:asciiTheme="majorHAnsi" w:hAnsiTheme="majorHAnsi" w:cs="Times New Roman"/>
          <w:i/>
          <w:lang w:val="bg-BG"/>
        </w:rPr>
        <w:t xml:space="preserve">а да се придобие по-добра представа за красотата </w:t>
      </w:r>
      <w:r w:rsidR="00666691">
        <w:rPr>
          <w:rFonts w:asciiTheme="majorHAnsi" w:hAnsiTheme="majorHAnsi" w:cs="Times New Roman"/>
          <w:i/>
          <w:lang w:val="bg-BG"/>
        </w:rPr>
        <w:t>ще се качим</w:t>
      </w:r>
      <w:r w:rsidR="00666691" w:rsidRPr="009625E1">
        <w:rPr>
          <w:rFonts w:asciiTheme="majorHAnsi" w:hAnsiTheme="majorHAnsi" w:cs="Times New Roman"/>
          <w:i/>
          <w:lang w:val="bg-BG"/>
        </w:rPr>
        <w:t xml:space="preserve"> </w:t>
      </w:r>
      <w:r w:rsidR="00666691">
        <w:rPr>
          <w:rFonts w:asciiTheme="majorHAnsi" w:hAnsiTheme="majorHAnsi" w:cs="Times New Roman"/>
          <w:i/>
          <w:lang w:val="bg-BG"/>
        </w:rPr>
        <w:t>на</w:t>
      </w:r>
      <w:r w:rsidR="00666691" w:rsidRPr="009625E1">
        <w:rPr>
          <w:rFonts w:asciiTheme="majorHAnsi" w:hAnsiTheme="majorHAnsi" w:cs="Times New Roman"/>
          <w:i/>
          <w:lang w:val="bg-BG"/>
        </w:rPr>
        <w:t xml:space="preserve"> хълма Бохали</w:t>
      </w:r>
      <w:r w:rsidR="00666691">
        <w:rPr>
          <w:rFonts w:asciiTheme="majorHAnsi" w:hAnsiTheme="majorHAnsi" w:cs="Times New Roman"/>
          <w:i/>
          <w:lang w:val="bg-BG"/>
        </w:rPr>
        <w:t>,</w:t>
      </w:r>
      <w:r w:rsidR="00666691" w:rsidRPr="009625E1">
        <w:rPr>
          <w:rFonts w:asciiTheme="majorHAnsi" w:hAnsiTheme="majorHAnsi" w:cs="Times New Roman"/>
          <w:i/>
          <w:lang w:val="bg-BG"/>
        </w:rPr>
        <w:t xml:space="preserve"> от където се разкрива прекрасна панорама / в зависимост от големината на превозното средство и проходимостта на пътя /.</w:t>
      </w:r>
      <w:r w:rsidR="00666691">
        <w:rPr>
          <w:rFonts w:asciiTheme="majorHAnsi" w:hAnsiTheme="majorHAnsi" w:cs="Times New Roman"/>
          <w:lang w:val="bg-BG"/>
        </w:rPr>
        <w:t xml:space="preserve"> По пътя обратно към хотела посещение на най-известната и голяма фабрика за зехтин на о-ва</w:t>
      </w:r>
      <w:r w:rsidR="009020D7" w:rsidRPr="004F53BC">
        <w:rPr>
          <w:rFonts w:asciiTheme="majorHAnsi" w:hAnsiTheme="majorHAnsi" w:cs="Times New Roman"/>
          <w:lang w:val="bg-BG"/>
        </w:rPr>
        <w:t xml:space="preserve"> -</w:t>
      </w:r>
      <w:r w:rsidR="00666691">
        <w:rPr>
          <w:rFonts w:asciiTheme="majorHAnsi" w:hAnsiTheme="majorHAnsi" w:cs="Times New Roman"/>
          <w:lang w:val="bg-BG"/>
        </w:rPr>
        <w:t xml:space="preserve"> </w:t>
      </w:r>
      <w:proofErr w:type="spellStart"/>
      <w:r w:rsidR="00666691">
        <w:rPr>
          <w:rFonts w:asciiTheme="majorHAnsi" w:hAnsiTheme="majorHAnsi" w:cs="Times New Roman"/>
        </w:rPr>
        <w:t>Aristeon</w:t>
      </w:r>
      <w:proofErr w:type="spellEnd"/>
      <w:r w:rsidR="00666691" w:rsidRPr="00005DE4">
        <w:rPr>
          <w:rFonts w:asciiTheme="majorHAnsi" w:hAnsiTheme="majorHAnsi" w:cs="Times New Roman"/>
          <w:lang w:val="bg-BG"/>
        </w:rPr>
        <w:t xml:space="preserve"> </w:t>
      </w:r>
      <w:r w:rsidR="00666691">
        <w:rPr>
          <w:rFonts w:asciiTheme="majorHAnsi" w:hAnsiTheme="majorHAnsi" w:cs="Times New Roman"/>
        </w:rPr>
        <w:t>Olive</w:t>
      </w:r>
      <w:r w:rsidR="00666691" w:rsidRPr="00005DE4">
        <w:rPr>
          <w:rFonts w:asciiTheme="majorHAnsi" w:hAnsiTheme="majorHAnsi" w:cs="Times New Roman"/>
          <w:lang w:val="bg-BG"/>
        </w:rPr>
        <w:t xml:space="preserve"> </w:t>
      </w:r>
      <w:r w:rsidR="00666691">
        <w:rPr>
          <w:rFonts w:asciiTheme="majorHAnsi" w:hAnsiTheme="majorHAnsi" w:cs="Times New Roman"/>
        </w:rPr>
        <w:t>Press</w:t>
      </w:r>
      <w:r w:rsidR="00666691" w:rsidRPr="00005DE4">
        <w:rPr>
          <w:rFonts w:asciiTheme="majorHAnsi" w:hAnsiTheme="majorHAnsi" w:cs="Times New Roman"/>
          <w:lang w:val="bg-BG"/>
        </w:rPr>
        <w:t xml:space="preserve"> &amp; </w:t>
      </w:r>
      <w:r w:rsidR="00666691">
        <w:rPr>
          <w:rFonts w:asciiTheme="majorHAnsi" w:hAnsiTheme="majorHAnsi" w:cs="Times New Roman"/>
        </w:rPr>
        <w:t>Museum</w:t>
      </w:r>
      <w:r w:rsidR="00666691">
        <w:rPr>
          <w:rFonts w:asciiTheme="majorHAnsi" w:hAnsiTheme="majorHAnsi" w:cs="Times New Roman"/>
          <w:lang w:val="bg-BG"/>
        </w:rPr>
        <w:t>.</w:t>
      </w:r>
      <w:r w:rsidR="00736D85">
        <w:rPr>
          <w:rFonts w:asciiTheme="majorHAnsi" w:hAnsiTheme="majorHAnsi" w:cs="Times New Roman"/>
          <w:lang w:val="bg-BG"/>
        </w:rPr>
        <w:t xml:space="preserve"> Свободен следобяд. </w:t>
      </w:r>
      <w:r w:rsidR="00666691">
        <w:rPr>
          <w:rFonts w:asciiTheme="majorHAnsi" w:hAnsiTheme="majorHAnsi" w:cs="Times New Roman"/>
          <w:lang w:val="bg-BG"/>
        </w:rPr>
        <w:t xml:space="preserve"> Вечеря</w:t>
      </w:r>
      <w:r w:rsidR="00A7595A">
        <w:rPr>
          <w:rFonts w:asciiTheme="majorHAnsi" w:hAnsiTheme="majorHAnsi" w:cs="Times New Roman"/>
          <w:lang w:val="bg-BG"/>
        </w:rPr>
        <w:t xml:space="preserve">. </w:t>
      </w:r>
      <w:r w:rsidR="00F214A9" w:rsidRPr="009625E1">
        <w:rPr>
          <w:rFonts w:asciiTheme="majorHAnsi" w:hAnsiTheme="majorHAnsi" w:cs="Times New Roman"/>
          <w:lang w:val="bg-BG"/>
        </w:rPr>
        <w:t xml:space="preserve"> Нощувка.</w:t>
      </w:r>
    </w:p>
    <w:p w14:paraId="2869BF93" w14:textId="77777777" w:rsidR="00EB3C47" w:rsidRPr="00005DE4" w:rsidRDefault="002B0FAD" w:rsidP="00483204">
      <w:pPr>
        <w:tabs>
          <w:tab w:val="left" w:pos="1230"/>
        </w:tabs>
        <w:jc w:val="both"/>
        <w:rPr>
          <w:lang w:val="bg-BG"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4BE50493" wp14:editId="2BED5B63">
            <wp:simplePos x="0" y="0"/>
            <wp:positionH relativeFrom="column">
              <wp:posOffset>3643630</wp:posOffset>
            </wp:positionH>
            <wp:positionV relativeFrom="paragraph">
              <wp:posOffset>11430</wp:posOffset>
            </wp:positionV>
            <wp:extent cx="3209925" cy="2028825"/>
            <wp:effectExtent l="0" t="0" r="9525" b="952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4A9" w:rsidRPr="009625E1">
        <w:rPr>
          <w:rFonts w:asciiTheme="majorHAnsi" w:hAnsiTheme="majorHAnsi" w:cs="Times New Roman"/>
          <w:b/>
          <w:sz w:val="24"/>
          <w:szCs w:val="24"/>
          <w:lang w:val="bg-BG"/>
        </w:rPr>
        <w:t>3 ДЕН:</w:t>
      </w:r>
      <w:r w:rsidR="00F214A9" w:rsidRPr="009625E1">
        <w:rPr>
          <w:rFonts w:asciiTheme="majorHAnsi" w:hAnsiTheme="majorHAnsi" w:cs="Times New Roman"/>
          <w:lang w:val="bg-BG"/>
        </w:rPr>
        <w:t xml:space="preserve"> Закуска. Свободен ден за плаж или по желание* </w:t>
      </w:r>
      <w:r w:rsidR="00666691">
        <w:rPr>
          <w:rFonts w:asciiTheme="majorHAnsi" w:hAnsiTheme="majorHAnsi" w:cs="Times New Roman"/>
          <w:color w:val="000000" w:themeColor="text1"/>
          <w:lang w:val="bg-BG"/>
        </w:rPr>
        <w:t>обиколен тур на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о-ва и  круиз до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sz w:val="24"/>
          <w:szCs w:val="24"/>
          <w:lang w:val="bg-BG"/>
        </w:rPr>
        <w:t>Сините пещери и Навагио.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Сутринта отпътуване от хотела. Първата ни спирка ще бъде  в селището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Махирадо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– тук ще посетим </w:t>
      </w:r>
      <w:r w:rsidR="00D22913" w:rsidRPr="009625E1">
        <w:rPr>
          <w:rFonts w:asciiTheme="majorHAnsi" w:hAnsiTheme="majorHAnsi" w:cs="Times New Roman"/>
          <w:b/>
          <w:color w:val="000000" w:themeColor="text1"/>
          <w:lang w:val="bg-BG"/>
        </w:rPr>
        <w:t>църквата Агия Мавра от 14 век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. Почивка за кафе в селището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Ексо Хори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и снимка пред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най-старото маслиново дърво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на о-ва – над 2000 г.. Пътят продължава до селището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Св. Никола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, от където групата се качва на малки лодки за круиз в северната </w:t>
      </w:r>
      <w:r w:rsidR="002960BE" w:rsidRPr="009625E1">
        <w:rPr>
          <w:rFonts w:asciiTheme="majorHAnsi" w:hAnsiTheme="majorHAnsi" w:cs="Times New Roman"/>
          <w:color w:val="000000" w:themeColor="text1"/>
          <w:lang w:val="bg-BG"/>
        </w:rPr>
        <w:t xml:space="preserve">и 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северозападна част на о-ва. Разглеждат се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Сините пещери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и известния в цял свят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залив Навагио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. Обратно в автобуса. На връщане в селището </w:t>
      </w:r>
      <w:r w:rsidR="00D22913" w:rsidRPr="009625E1">
        <w:rPr>
          <w:rFonts w:asciiTheme="majorHAnsi" w:hAnsiTheme="majorHAnsi" w:cs="Times New Roman"/>
          <w:b/>
          <w:i/>
          <w:color w:val="000000" w:themeColor="text1"/>
          <w:lang w:val="bg-BG"/>
        </w:rPr>
        <w:t>Калипадо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ще посетим местна винария и ще направим </w:t>
      </w:r>
      <w:r w:rsidR="00D22913" w:rsidRPr="009625E1">
        <w:rPr>
          <w:rFonts w:asciiTheme="majorHAnsi" w:hAnsiTheme="majorHAnsi" w:cs="Times New Roman"/>
          <w:b/>
          <w:color w:val="000000" w:themeColor="text1"/>
          <w:lang w:val="bg-BG"/>
        </w:rPr>
        <w:t>дегустация на вино</w:t>
      </w:r>
      <w:r w:rsidR="00666691">
        <w:rPr>
          <w:rFonts w:asciiTheme="majorHAnsi" w:hAnsiTheme="majorHAnsi" w:cs="Times New Roman"/>
          <w:b/>
          <w:color w:val="000000" w:themeColor="text1"/>
          <w:lang w:val="bg-BG"/>
        </w:rPr>
        <w:t xml:space="preserve"> / посещението на винарната подлежи на пре-потвърждение/</w:t>
      </w:r>
      <w:r w:rsidR="00D22913" w:rsidRPr="009625E1">
        <w:rPr>
          <w:rFonts w:asciiTheme="majorHAnsi" w:hAnsiTheme="majorHAnsi" w:cs="Times New Roman"/>
          <w:b/>
          <w:color w:val="000000" w:themeColor="text1"/>
          <w:lang w:val="bg-BG"/>
        </w:rPr>
        <w:t>.</w:t>
      </w:r>
      <w:r w:rsidR="00D22913" w:rsidRPr="009625E1">
        <w:rPr>
          <w:rFonts w:asciiTheme="majorHAnsi" w:hAnsiTheme="majorHAnsi" w:cs="Times New Roman"/>
          <w:color w:val="000000" w:themeColor="text1"/>
          <w:lang w:val="bg-BG"/>
        </w:rPr>
        <w:t xml:space="preserve">  </w:t>
      </w:r>
      <w:r w:rsidR="00A76003" w:rsidRPr="009625E1">
        <w:rPr>
          <w:rFonts w:asciiTheme="majorHAnsi" w:hAnsiTheme="majorHAnsi" w:cs="Times New Roman"/>
          <w:lang w:val="bg-BG"/>
        </w:rPr>
        <w:t>Обратно в хотела.</w:t>
      </w:r>
      <w:r w:rsidR="00E8594D" w:rsidRPr="009625E1">
        <w:rPr>
          <w:rFonts w:asciiTheme="majorHAnsi" w:hAnsiTheme="majorHAnsi" w:cs="Times New Roman"/>
          <w:lang w:val="bg-BG"/>
        </w:rPr>
        <w:t xml:space="preserve"> </w:t>
      </w:r>
      <w:r w:rsidR="00A76003" w:rsidRPr="009625E1">
        <w:rPr>
          <w:rFonts w:asciiTheme="majorHAnsi" w:hAnsiTheme="majorHAnsi" w:cs="Times New Roman"/>
          <w:lang w:val="bg-BG"/>
        </w:rPr>
        <w:t>Вечеря.  Нощувка.</w:t>
      </w:r>
    </w:p>
    <w:p w14:paraId="7BE7375A" w14:textId="77777777" w:rsidR="002960BE" w:rsidRDefault="00A24AA4" w:rsidP="009625E1">
      <w:pPr>
        <w:jc w:val="both"/>
        <w:rPr>
          <w:rFonts w:asciiTheme="majorHAnsi" w:hAnsiTheme="majorHAnsi" w:cs="Times New Roman"/>
          <w:lang w:val="bg-BG"/>
        </w:rPr>
      </w:pPr>
      <w:r>
        <w:rPr>
          <w:noProof/>
          <w:color w:val="0000FF"/>
        </w:rPr>
        <w:drawing>
          <wp:anchor distT="0" distB="0" distL="114300" distR="114300" simplePos="0" relativeHeight="251658240" behindDoc="0" locked="0" layoutInCell="1" allowOverlap="1" wp14:anchorId="4BD7B297" wp14:editId="2CEB2B97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3275965" cy="2136140"/>
            <wp:effectExtent l="0" t="0" r="635" b="0"/>
            <wp:wrapSquare wrapText="bothSides"/>
            <wp:docPr id="11" name="Picture 11" descr="Свързано изображение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Свързано изображение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965" cy="213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003" w:rsidRPr="009625E1">
        <w:rPr>
          <w:rFonts w:asciiTheme="majorHAnsi" w:hAnsiTheme="majorHAnsi" w:cs="Times New Roman"/>
          <w:b/>
          <w:sz w:val="24"/>
          <w:szCs w:val="24"/>
          <w:lang w:val="bg-BG"/>
        </w:rPr>
        <w:t>4 ДЕН:</w:t>
      </w:r>
      <w:r w:rsidR="00A76003" w:rsidRPr="009625E1">
        <w:rPr>
          <w:rFonts w:asciiTheme="majorHAnsi" w:hAnsiTheme="majorHAnsi" w:cs="Times New Roman"/>
          <w:lang w:val="bg-BG"/>
        </w:rPr>
        <w:t xml:space="preserve"> Закуска. Свободен ден за плаж</w:t>
      </w:r>
      <w:r w:rsidR="00D22913" w:rsidRPr="009625E1">
        <w:rPr>
          <w:rFonts w:asciiTheme="majorHAnsi" w:hAnsiTheme="majorHAnsi" w:cs="Times New Roman"/>
          <w:lang w:val="bg-BG"/>
        </w:rPr>
        <w:t xml:space="preserve"> или по желание </w:t>
      </w:r>
      <w:r w:rsidR="00D22913" w:rsidRPr="009625E1">
        <w:rPr>
          <w:rFonts w:asciiTheme="majorHAnsi" w:hAnsiTheme="majorHAnsi" w:cs="Times New Roman"/>
          <w:b/>
          <w:i/>
          <w:lang w:val="bg-BG"/>
        </w:rPr>
        <w:t>*екскурзия отново с лодка в южната</w:t>
      </w:r>
      <w:r w:rsidR="00D22913" w:rsidRPr="009625E1">
        <w:rPr>
          <w:rFonts w:asciiTheme="majorHAnsi" w:hAnsiTheme="majorHAnsi" w:cs="Times New Roman"/>
          <w:lang w:val="bg-BG"/>
        </w:rPr>
        <w:t xml:space="preserve"> част на о-в Закинтос. Това е специална лодка с „прозрачно дъно“, за да може да се видят / при добър късмет / известните ко</w:t>
      </w:r>
      <w:r w:rsidR="00371922" w:rsidRPr="009625E1">
        <w:rPr>
          <w:rFonts w:asciiTheme="majorHAnsi" w:hAnsiTheme="majorHAnsi" w:cs="Times New Roman"/>
          <w:lang w:val="bg-BG"/>
        </w:rPr>
        <w:t>с</w:t>
      </w:r>
      <w:r w:rsidR="00D22913" w:rsidRPr="009625E1">
        <w:rPr>
          <w:rFonts w:asciiTheme="majorHAnsi" w:hAnsiTheme="majorHAnsi" w:cs="Times New Roman"/>
          <w:lang w:val="bg-BG"/>
        </w:rPr>
        <w:t xml:space="preserve">тенурки. Разглеждат се също пещерите и залива </w:t>
      </w:r>
      <w:r w:rsidR="00D22913" w:rsidRPr="00880F80">
        <w:rPr>
          <w:rFonts w:asciiTheme="majorHAnsi" w:hAnsiTheme="majorHAnsi" w:cs="Times New Roman"/>
          <w:b/>
          <w:i/>
          <w:lang w:val="bg-BG"/>
        </w:rPr>
        <w:t>Кери, о-в Марантониси</w:t>
      </w:r>
      <w:r w:rsidR="00D22913" w:rsidRPr="009625E1">
        <w:rPr>
          <w:rFonts w:asciiTheme="majorHAnsi" w:hAnsiTheme="majorHAnsi" w:cs="Times New Roman"/>
          <w:lang w:val="bg-BG"/>
        </w:rPr>
        <w:t xml:space="preserve"> и др</w:t>
      </w:r>
      <w:r w:rsidR="00A76003" w:rsidRPr="009625E1">
        <w:rPr>
          <w:rFonts w:asciiTheme="majorHAnsi" w:hAnsiTheme="majorHAnsi" w:cs="Times New Roman"/>
          <w:lang w:val="bg-BG"/>
        </w:rPr>
        <w:t xml:space="preserve">. </w:t>
      </w:r>
      <w:r w:rsidR="00D22913" w:rsidRPr="009625E1">
        <w:rPr>
          <w:rFonts w:asciiTheme="majorHAnsi" w:hAnsiTheme="majorHAnsi" w:cs="Times New Roman"/>
          <w:lang w:val="bg-BG"/>
        </w:rPr>
        <w:t xml:space="preserve">Обратно в хотела. </w:t>
      </w:r>
      <w:r w:rsidR="006B2B78" w:rsidRPr="009625E1">
        <w:rPr>
          <w:rFonts w:asciiTheme="majorHAnsi" w:hAnsiTheme="majorHAnsi" w:cs="Times New Roman"/>
          <w:lang w:val="bg-BG"/>
        </w:rPr>
        <w:t>Свободе</w:t>
      </w:r>
      <w:r w:rsidR="00E8594D" w:rsidRPr="009625E1">
        <w:rPr>
          <w:rFonts w:asciiTheme="majorHAnsi" w:hAnsiTheme="majorHAnsi" w:cs="Times New Roman"/>
          <w:lang w:val="bg-BG"/>
        </w:rPr>
        <w:t>н следобяд</w:t>
      </w:r>
      <w:r w:rsidR="00666691">
        <w:rPr>
          <w:rFonts w:asciiTheme="majorHAnsi" w:hAnsiTheme="majorHAnsi" w:cs="Times New Roman"/>
          <w:lang w:val="bg-BG"/>
        </w:rPr>
        <w:t xml:space="preserve"> или за туристите, които обичат хубавите плажни ивици – посещение с цел плаж на известния </w:t>
      </w:r>
      <w:r w:rsidR="00666691" w:rsidRPr="00005DE4">
        <w:rPr>
          <w:rFonts w:asciiTheme="majorHAnsi" w:hAnsiTheme="majorHAnsi" w:cs="Times New Roman"/>
          <w:b/>
          <w:color w:val="E36C0A" w:themeColor="accent6" w:themeShade="BF"/>
          <w:lang w:val="bg-BG"/>
        </w:rPr>
        <w:t>“</w:t>
      </w:r>
      <w:r w:rsidR="00666691" w:rsidRPr="00880F80">
        <w:rPr>
          <w:rFonts w:asciiTheme="majorHAnsi" w:hAnsiTheme="majorHAnsi" w:cs="Times New Roman"/>
          <w:b/>
          <w:color w:val="E36C0A" w:themeColor="accent6" w:themeShade="BF"/>
        </w:rPr>
        <w:t>BANANA</w:t>
      </w:r>
      <w:r w:rsidR="00666691" w:rsidRPr="00005DE4">
        <w:rPr>
          <w:rFonts w:asciiTheme="majorHAnsi" w:hAnsiTheme="majorHAnsi" w:cs="Times New Roman"/>
          <w:b/>
          <w:color w:val="E36C0A" w:themeColor="accent6" w:themeShade="BF"/>
          <w:lang w:val="bg-BG"/>
        </w:rPr>
        <w:t xml:space="preserve"> </w:t>
      </w:r>
      <w:r w:rsidR="00666691" w:rsidRPr="00880F80">
        <w:rPr>
          <w:rFonts w:asciiTheme="majorHAnsi" w:hAnsiTheme="majorHAnsi" w:cs="Times New Roman"/>
          <w:b/>
          <w:color w:val="E36C0A" w:themeColor="accent6" w:themeShade="BF"/>
        </w:rPr>
        <w:t>BEACH</w:t>
      </w:r>
      <w:r w:rsidR="00666691" w:rsidRPr="00005DE4">
        <w:rPr>
          <w:rFonts w:asciiTheme="majorHAnsi" w:hAnsiTheme="majorHAnsi" w:cs="Times New Roman"/>
          <w:color w:val="E36C0A" w:themeColor="accent6" w:themeShade="BF"/>
          <w:lang w:val="bg-BG"/>
        </w:rPr>
        <w:t>”</w:t>
      </w:r>
      <w:r w:rsidR="00666691">
        <w:rPr>
          <w:rFonts w:asciiTheme="majorHAnsi" w:hAnsiTheme="majorHAnsi" w:cs="Times New Roman"/>
          <w:lang w:val="bg-BG"/>
        </w:rPr>
        <w:t>- пясък, прекрасна вода, хубав бар / чадъри и щезлонги са срещу заплащане /</w:t>
      </w:r>
      <w:r w:rsidR="00E8594D" w:rsidRPr="009625E1">
        <w:rPr>
          <w:rFonts w:asciiTheme="majorHAnsi" w:hAnsiTheme="majorHAnsi" w:cs="Times New Roman"/>
          <w:lang w:val="bg-BG"/>
        </w:rPr>
        <w:t xml:space="preserve">. </w:t>
      </w:r>
      <w:r w:rsidR="00A76003" w:rsidRPr="009625E1">
        <w:rPr>
          <w:rFonts w:asciiTheme="majorHAnsi" w:hAnsiTheme="majorHAnsi" w:cs="Times New Roman"/>
          <w:lang w:val="bg-BG"/>
        </w:rPr>
        <w:t>Вечеря</w:t>
      </w:r>
      <w:r w:rsidR="00666691">
        <w:rPr>
          <w:rFonts w:asciiTheme="majorHAnsi" w:hAnsiTheme="majorHAnsi" w:cs="Times New Roman"/>
          <w:lang w:val="bg-BG"/>
        </w:rPr>
        <w:t xml:space="preserve"> в хотела</w:t>
      </w:r>
      <w:r w:rsidR="00A76003" w:rsidRPr="009625E1">
        <w:rPr>
          <w:rFonts w:asciiTheme="majorHAnsi" w:hAnsiTheme="majorHAnsi" w:cs="Times New Roman"/>
          <w:lang w:val="bg-BG"/>
        </w:rPr>
        <w:t>. Нощувка.</w:t>
      </w:r>
    </w:p>
    <w:p w14:paraId="70436670" w14:textId="77777777" w:rsidR="00A24AA4" w:rsidRPr="009625E1" w:rsidRDefault="00A24AA4" w:rsidP="009625E1">
      <w:pPr>
        <w:jc w:val="both"/>
        <w:rPr>
          <w:rFonts w:asciiTheme="majorHAnsi" w:hAnsiTheme="majorHAnsi" w:cs="Times New Roman"/>
          <w:lang w:val="bg-BG"/>
        </w:rPr>
      </w:pPr>
    </w:p>
    <w:p w14:paraId="64BDC282" w14:textId="77777777" w:rsidR="006E48C5" w:rsidRPr="009625E1" w:rsidRDefault="00A24AA4" w:rsidP="00487584">
      <w:pPr>
        <w:pStyle w:val="NoSpacing"/>
        <w:jc w:val="both"/>
        <w:rPr>
          <w:rFonts w:asciiTheme="majorHAnsi" w:hAnsiTheme="majorHAnsi" w:cs="Times New Roman"/>
          <w:lang w:val="bg-BG"/>
        </w:rPr>
      </w:pPr>
      <w:r>
        <w:rPr>
          <w:noProof/>
          <w:color w:val="0000FF"/>
        </w:rPr>
        <w:drawing>
          <wp:anchor distT="0" distB="0" distL="114300" distR="114300" simplePos="0" relativeHeight="251660288" behindDoc="0" locked="0" layoutInCell="1" allowOverlap="1" wp14:anchorId="54F40670" wp14:editId="30A7D493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3310255" cy="2181225"/>
            <wp:effectExtent l="0" t="0" r="4445" b="9525"/>
            <wp:wrapSquare wrapText="bothSides"/>
            <wp:docPr id="12" name="Picture 12" descr="Свързано изображение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Свързано изображение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2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2DDA" w:rsidRPr="009625E1">
        <w:rPr>
          <w:rFonts w:asciiTheme="majorHAnsi" w:hAnsiTheme="majorHAnsi" w:cs="Times New Roman"/>
          <w:b/>
          <w:sz w:val="24"/>
          <w:szCs w:val="24"/>
          <w:lang w:val="bg-BG"/>
        </w:rPr>
        <w:t>5 ДЕН:</w:t>
      </w:r>
      <w:r w:rsidR="00432DDA" w:rsidRPr="009625E1">
        <w:rPr>
          <w:rFonts w:asciiTheme="majorHAnsi" w:hAnsiTheme="majorHAnsi" w:cs="Times New Roman"/>
          <w:lang w:val="bg-BG"/>
        </w:rPr>
        <w:t xml:space="preserve"> Закуска. Свободен ден за плаж</w:t>
      </w:r>
      <w:r w:rsidR="00D22913" w:rsidRPr="009625E1">
        <w:rPr>
          <w:rFonts w:asciiTheme="majorHAnsi" w:hAnsiTheme="majorHAnsi" w:cs="Times New Roman"/>
          <w:lang w:val="bg-BG"/>
        </w:rPr>
        <w:t xml:space="preserve"> или по желание</w:t>
      </w:r>
      <w:r w:rsidR="00E8594D" w:rsidRPr="009625E1">
        <w:rPr>
          <w:rFonts w:asciiTheme="majorHAnsi" w:hAnsiTheme="majorHAnsi" w:cs="Times New Roman"/>
          <w:lang w:val="bg-BG"/>
        </w:rPr>
        <w:t>*</w:t>
      </w:r>
      <w:r w:rsidR="00D22913" w:rsidRPr="009625E1">
        <w:rPr>
          <w:rFonts w:asciiTheme="majorHAnsi" w:hAnsiTheme="majorHAnsi" w:cs="Times New Roman"/>
          <w:lang w:val="bg-BG"/>
        </w:rPr>
        <w:t xml:space="preserve"> </w:t>
      </w:r>
      <w:r w:rsidR="00736D85">
        <w:rPr>
          <w:rFonts w:asciiTheme="majorHAnsi" w:hAnsiTheme="majorHAnsi" w:cs="Times New Roman"/>
          <w:b/>
          <w:i/>
          <w:lang w:val="bg-BG"/>
        </w:rPr>
        <w:t>целодневна екскурзия</w:t>
      </w:r>
      <w:r w:rsidR="006B2B78" w:rsidRPr="009625E1">
        <w:rPr>
          <w:rFonts w:asciiTheme="majorHAnsi" w:hAnsiTheme="majorHAnsi" w:cs="Times New Roman"/>
          <w:b/>
          <w:i/>
          <w:lang w:val="bg-BG"/>
        </w:rPr>
        <w:t xml:space="preserve"> до </w:t>
      </w:r>
      <w:r w:rsidR="006B2B78" w:rsidRPr="00880F80">
        <w:rPr>
          <w:rFonts w:asciiTheme="majorHAnsi" w:hAnsiTheme="majorHAnsi" w:cs="Times New Roman"/>
          <w:b/>
          <w:i/>
          <w:color w:val="E36C0A" w:themeColor="accent6" w:themeShade="BF"/>
          <w:lang w:val="bg-BG"/>
        </w:rPr>
        <w:t>о-в Кефалон</w:t>
      </w:r>
      <w:r w:rsidR="00177125" w:rsidRPr="00880F80">
        <w:rPr>
          <w:rFonts w:asciiTheme="majorHAnsi" w:hAnsiTheme="majorHAnsi" w:cs="Times New Roman"/>
          <w:b/>
          <w:i/>
          <w:color w:val="E36C0A" w:themeColor="accent6" w:themeShade="BF"/>
          <w:lang w:val="bg-BG"/>
        </w:rPr>
        <w:t>и</w:t>
      </w:r>
      <w:r w:rsidR="006B2B78" w:rsidRPr="00880F80">
        <w:rPr>
          <w:rFonts w:asciiTheme="majorHAnsi" w:hAnsiTheme="majorHAnsi" w:cs="Times New Roman"/>
          <w:b/>
          <w:i/>
          <w:color w:val="E36C0A" w:themeColor="accent6" w:themeShade="BF"/>
          <w:lang w:val="bg-BG"/>
        </w:rPr>
        <w:t>я</w:t>
      </w:r>
      <w:r w:rsidR="00371922" w:rsidRPr="00880F80">
        <w:rPr>
          <w:rFonts w:asciiTheme="majorHAnsi" w:hAnsiTheme="majorHAnsi" w:cs="Times New Roman"/>
          <w:color w:val="E36C0A" w:themeColor="accent6" w:themeShade="BF"/>
          <w:lang w:val="bg-BG"/>
        </w:rPr>
        <w:t xml:space="preserve"> </w:t>
      </w:r>
      <w:r w:rsidR="00371922" w:rsidRPr="009625E1">
        <w:rPr>
          <w:rFonts w:asciiTheme="majorHAnsi" w:hAnsiTheme="majorHAnsi" w:cs="Times New Roman"/>
          <w:lang w:val="bg-BG"/>
        </w:rPr>
        <w:t>– най-</w:t>
      </w:r>
      <w:r w:rsidR="006B2B78" w:rsidRPr="009625E1">
        <w:rPr>
          <w:rFonts w:asciiTheme="majorHAnsi" w:hAnsiTheme="majorHAnsi" w:cs="Times New Roman"/>
          <w:lang w:val="bg-BG"/>
        </w:rPr>
        <w:t>големия</w:t>
      </w:r>
      <w:r w:rsidR="00371922" w:rsidRPr="009625E1">
        <w:rPr>
          <w:rFonts w:asciiTheme="majorHAnsi" w:hAnsiTheme="majorHAnsi" w:cs="Times New Roman"/>
          <w:lang w:val="bg-BG"/>
        </w:rPr>
        <w:t>т</w:t>
      </w:r>
      <w:r w:rsidR="006B2B78" w:rsidRPr="009625E1">
        <w:rPr>
          <w:rFonts w:asciiTheme="majorHAnsi" w:hAnsiTheme="majorHAnsi" w:cs="Times New Roman"/>
          <w:lang w:val="bg-BG"/>
        </w:rPr>
        <w:t xml:space="preserve"> от Йонийските о-ви. Посещение на </w:t>
      </w:r>
      <w:r w:rsidR="006B2B78" w:rsidRPr="009625E1">
        <w:rPr>
          <w:rFonts w:asciiTheme="majorHAnsi" w:hAnsiTheme="majorHAnsi" w:cs="Times New Roman"/>
          <w:b/>
          <w:i/>
          <w:lang w:val="bg-BG"/>
        </w:rPr>
        <w:t>езерото Мелисани</w:t>
      </w:r>
      <w:r w:rsidR="006B2B78" w:rsidRPr="009625E1">
        <w:rPr>
          <w:rFonts w:asciiTheme="majorHAnsi" w:hAnsiTheme="majorHAnsi" w:cs="Times New Roman"/>
          <w:lang w:val="bg-BG"/>
        </w:rPr>
        <w:t xml:space="preserve"> и разходка с лодка в езерото / 7</w:t>
      </w:r>
      <w:r w:rsidR="006B2B78" w:rsidRPr="009625E1">
        <w:rPr>
          <w:rFonts w:asciiTheme="majorHAnsi" w:eastAsia="Times New Roman" w:hAnsiTheme="majorHAnsi" w:cs="Times New Roman"/>
          <w:lang w:val="bg-BG" w:eastAsia="bg-BG"/>
        </w:rPr>
        <w:t xml:space="preserve"> € вход</w:t>
      </w:r>
      <w:r w:rsidR="006B2B78" w:rsidRPr="009625E1">
        <w:rPr>
          <w:rFonts w:asciiTheme="majorHAnsi" w:eastAsia="Times New Roman" w:hAnsiTheme="majorHAnsi" w:cs="Times New Roman"/>
          <w:b/>
          <w:lang w:val="bg-BG" w:eastAsia="bg-BG"/>
        </w:rPr>
        <w:t xml:space="preserve"> /</w:t>
      </w:r>
      <w:r w:rsidR="006B2B78" w:rsidRPr="009625E1">
        <w:rPr>
          <w:rFonts w:asciiTheme="majorHAnsi" w:hAnsiTheme="majorHAnsi" w:cs="Times New Roman"/>
          <w:lang w:val="bg-BG"/>
        </w:rPr>
        <w:t xml:space="preserve">, </w:t>
      </w:r>
      <w:r w:rsidR="006B2B78" w:rsidRPr="009625E1">
        <w:rPr>
          <w:rFonts w:asciiTheme="majorHAnsi" w:hAnsiTheme="majorHAnsi" w:cs="Times New Roman"/>
          <w:b/>
          <w:i/>
          <w:lang w:val="bg-BG"/>
        </w:rPr>
        <w:t>манастирът Св. Герасим</w:t>
      </w:r>
      <w:r w:rsidR="006B2B78" w:rsidRPr="009625E1">
        <w:rPr>
          <w:rFonts w:asciiTheme="majorHAnsi" w:hAnsiTheme="majorHAnsi" w:cs="Times New Roman"/>
          <w:lang w:val="bg-BG"/>
        </w:rPr>
        <w:t xml:space="preserve"> – покровител на острова, </w:t>
      </w:r>
      <w:r w:rsidR="006B2B78" w:rsidRPr="009625E1">
        <w:rPr>
          <w:rFonts w:asciiTheme="majorHAnsi" w:eastAsia="Times New Roman" w:hAnsiTheme="majorHAnsi" w:cs="Times New Roman"/>
          <w:b/>
          <w:lang w:val="bg-BG" w:eastAsia="bg-BG"/>
        </w:rPr>
        <w:t xml:space="preserve"> </w:t>
      </w:r>
      <w:r w:rsidR="006B2B78" w:rsidRPr="009625E1">
        <w:rPr>
          <w:rFonts w:asciiTheme="majorHAnsi" w:hAnsiTheme="majorHAnsi" w:cs="Times New Roman"/>
          <w:b/>
          <w:i/>
          <w:lang w:val="bg-BG"/>
        </w:rPr>
        <w:t>столицата Аргостоли</w:t>
      </w:r>
      <w:r w:rsidR="006B2B78" w:rsidRPr="009625E1">
        <w:rPr>
          <w:rFonts w:asciiTheme="majorHAnsi" w:hAnsiTheme="majorHAnsi" w:cs="Times New Roman"/>
          <w:lang w:val="bg-BG"/>
        </w:rPr>
        <w:t xml:space="preserve"> / време за обяд / и др. Тръгването е сутринта в 8:00 ч. с автобус.  От Св. Никола се взема ферибот до о-в Кефалон</w:t>
      </w:r>
      <w:r w:rsidR="00005DE4">
        <w:rPr>
          <w:rFonts w:asciiTheme="majorHAnsi" w:hAnsiTheme="majorHAnsi" w:cs="Times New Roman"/>
          <w:lang w:val="bg-BG"/>
        </w:rPr>
        <w:t>и</w:t>
      </w:r>
      <w:r w:rsidR="006B2B78" w:rsidRPr="009625E1">
        <w:rPr>
          <w:rFonts w:asciiTheme="majorHAnsi" w:hAnsiTheme="majorHAnsi" w:cs="Times New Roman"/>
          <w:lang w:val="bg-BG"/>
        </w:rPr>
        <w:t>я / с. Песада / и връщането е вечерта.  Обратно на Закинтос / в хотела около 20:30 ч./. Вечеря. Нощувка.</w:t>
      </w:r>
    </w:p>
    <w:p w14:paraId="5EDBDDC0" w14:textId="77777777" w:rsidR="00B13616" w:rsidRDefault="00432DDA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  <w:r w:rsidRPr="009625E1">
        <w:rPr>
          <w:rFonts w:asciiTheme="majorHAnsi" w:hAnsiTheme="majorHAnsi" w:cs="Times New Roman"/>
          <w:b/>
          <w:sz w:val="24"/>
          <w:szCs w:val="24"/>
          <w:lang w:val="bg-BG"/>
        </w:rPr>
        <w:t>6</w:t>
      </w:r>
      <w:r w:rsidR="00A76003" w:rsidRPr="009625E1">
        <w:rPr>
          <w:rFonts w:asciiTheme="majorHAnsi" w:hAnsiTheme="majorHAnsi" w:cs="Times New Roman"/>
          <w:b/>
          <w:sz w:val="24"/>
          <w:szCs w:val="24"/>
          <w:lang w:val="bg-BG"/>
        </w:rPr>
        <w:t xml:space="preserve"> ДЕН:</w:t>
      </w:r>
      <w:r w:rsidR="00EA1C2D" w:rsidRPr="009625E1">
        <w:rPr>
          <w:rFonts w:asciiTheme="majorHAnsi" w:hAnsiTheme="majorHAnsi" w:cs="Times New Roman"/>
          <w:lang w:val="bg-BG"/>
        </w:rPr>
        <w:t xml:space="preserve"> </w:t>
      </w:r>
      <w:r w:rsidR="00A76003" w:rsidRPr="009625E1">
        <w:rPr>
          <w:rFonts w:asciiTheme="majorHAnsi" w:hAnsiTheme="majorHAnsi" w:cs="Times New Roman"/>
          <w:lang w:val="bg-BG"/>
        </w:rPr>
        <w:t xml:space="preserve">Ранна закуска. </w:t>
      </w:r>
      <w:r w:rsidR="004D52DA" w:rsidRPr="009625E1">
        <w:rPr>
          <w:rFonts w:asciiTheme="majorHAnsi" w:hAnsiTheme="majorHAnsi" w:cs="Times New Roman"/>
          <w:lang w:val="bg-BG"/>
        </w:rPr>
        <w:t>В 6:00 ч. се взема</w:t>
      </w:r>
      <w:r w:rsidR="00A76003" w:rsidRPr="009625E1">
        <w:rPr>
          <w:rFonts w:asciiTheme="majorHAnsi" w:hAnsiTheme="majorHAnsi" w:cs="Times New Roman"/>
          <w:lang w:val="bg-BG"/>
        </w:rPr>
        <w:t xml:space="preserve"> обратния ферибот до Килини и отпътуване за Бълга</w:t>
      </w:r>
      <w:r w:rsidR="00005DE4">
        <w:rPr>
          <w:rFonts w:asciiTheme="majorHAnsi" w:hAnsiTheme="majorHAnsi" w:cs="Times New Roman"/>
          <w:lang w:val="bg-BG"/>
        </w:rPr>
        <w:t>рия. Пристигане в София вечерта.</w:t>
      </w:r>
    </w:p>
    <w:p w14:paraId="33D6F780" w14:textId="77777777" w:rsidR="002B0FAD" w:rsidRDefault="002B0FAD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58E1C0CA" w14:textId="77777777" w:rsidR="002B0FAD" w:rsidRDefault="002B0FAD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67ADF6AC" w14:textId="4DCE3A1B" w:rsidR="002B0FAD" w:rsidRDefault="002B0FAD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7B98007C" w14:textId="11579DB8" w:rsidR="004F53BC" w:rsidRDefault="004F53BC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694A5B4E" w14:textId="649DB9C4" w:rsidR="004F53BC" w:rsidRDefault="004F53BC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11EC8CC4" w14:textId="77777777" w:rsidR="004F53BC" w:rsidRDefault="004F53BC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p w14:paraId="17DD16E7" w14:textId="77777777" w:rsidR="002B0FAD" w:rsidRPr="00B13616" w:rsidRDefault="002B0FAD" w:rsidP="00B13616">
      <w:pPr>
        <w:pStyle w:val="NoSpacing"/>
        <w:jc w:val="both"/>
        <w:rPr>
          <w:rFonts w:asciiTheme="majorHAnsi" w:hAnsiTheme="majorHAnsi" w:cs="Times New Roman"/>
          <w:lang w:val="bg-BG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4968"/>
        <w:gridCol w:w="2520"/>
      </w:tblGrid>
      <w:tr w:rsidR="004F53BC" w:rsidRPr="009625E1" w14:paraId="72281528" w14:textId="77777777" w:rsidTr="004F53BC">
        <w:trPr>
          <w:jc w:val="center"/>
        </w:trPr>
        <w:tc>
          <w:tcPr>
            <w:tcW w:w="4968" w:type="dxa"/>
            <w:shd w:val="clear" w:color="auto" w:fill="EEECE1" w:themeFill="background2"/>
          </w:tcPr>
          <w:p w14:paraId="17C45D68" w14:textId="77777777" w:rsidR="004F53BC" w:rsidRDefault="004F53BC" w:rsidP="00674CE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</w:pPr>
            <w:r w:rsidRPr="009625E1"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lastRenderedPageBreak/>
              <w:t>Ц</w:t>
            </w:r>
            <w:r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t xml:space="preserve">ена на човек, за пакет, в </w:t>
            </w:r>
            <w:r w:rsidRPr="009625E1"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t>лева</w:t>
            </w:r>
            <w:r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t xml:space="preserve"> </w:t>
            </w:r>
          </w:p>
          <w:p w14:paraId="63402F2D" w14:textId="77777777" w:rsidR="004F53BC" w:rsidRPr="002B0FAD" w:rsidRDefault="004F53BC" w:rsidP="00674CE2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</w:pPr>
            <w:r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t xml:space="preserve">за дата </w:t>
            </w:r>
            <w:r w:rsidRPr="004F53BC">
              <w:rPr>
                <w:rFonts w:asciiTheme="majorHAnsi" w:eastAsia="Times New Roman" w:hAnsiTheme="majorHAnsi" w:cs="Times New Roman"/>
                <w:b/>
                <w:bCs/>
                <w:color w:val="C00000"/>
                <w:lang w:val="bg-BG" w:eastAsia="bg-BG"/>
              </w:rPr>
              <w:t>22 ЮНИ;   21 СЕПТЕМВРИ</w:t>
            </w:r>
          </w:p>
        </w:tc>
        <w:tc>
          <w:tcPr>
            <w:tcW w:w="2520" w:type="dxa"/>
            <w:shd w:val="clear" w:color="auto" w:fill="EEECE1" w:themeFill="background2"/>
          </w:tcPr>
          <w:p w14:paraId="4007467E" w14:textId="6F63A92A" w:rsidR="004F53BC" w:rsidRPr="009625E1" w:rsidRDefault="004F53BC" w:rsidP="004F53BC">
            <w:pPr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color w:val="66FF33"/>
                <w:lang w:val="bg-BG" w:eastAsia="bg-BG"/>
              </w:rPr>
            </w:pPr>
            <w:r w:rsidRPr="004F53BC">
              <w:rPr>
                <w:rFonts w:asciiTheme="majorHAnsi" w:eastAsia="Times New Roman" w:hAnsiTheme="majorHAnsi" w:cs="Times New Roman"/>
                <w:b/>
                <w:bCs/>
                <w:lang w:val="bg-BG" w:eastAsia="bg-BG"/>
              </w:rPr>
              <w:t>Редовна цена</w:t>
            </w:r>
          </w:p>
        </w:tc>
      </w:tr>
      <w:tr w:rsidR="004F53BC" w:rsidRPr="009625E1" w14:paraId="12BD3108" w14:textId="77777777" w:rsidTr="00805F32">
        <w:trPr>
          <w:jc w:val="center"/>
        </w:trPr>
        <w:tc>
          <w:tcPr>
            <w:tcW w:w="4968" w:type="dxa"/>
            <w:shd w:val="clear" w:color="auto" w:fill="auto"/>
          </w:tcPr>
          <w:p w14:paraId="06C08104" w14:textId="77777777" w:rsidR="004F53BC" w:rsidRPr="009625E1" w:rsidRDefault="004F53BC" w:rsidP="00674CE2">
            <w:pPr>
              <w:spacing w:after="0" w:line="240" w:lineRule="auto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На човек в двойна стая </w:t>
            </w:r>
          </w:p>
        </w:tc>
        <w:tc>
          <w:tcPr>
            <w:tcW w:w="2520" w:type="dxa"/>
          </w:tcPr>
          <w:p w14:paraId="15810C2F" w14:textId="77777777" w:rsidR="004F53BC" w:rsidRPr="004F53BC" w:rsidRDefault="004F53BC" w:rsidP="00162FC1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</w:pPr>
            <w:r w:rsidRPr="004F53BC"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  <w:t>585.00 лв.</w:t>
            </w:r>
          </w:p>
        </w:tc>
        <w:bookmarkStart w:id="0" w:name="_GoBack"/>
        <w:bookmarkEnd w:id="0"/>
      </w:tr>
      <w:tr w:rsidR="004F53BC" w:rsidRPr="009625E1" w14:paraId="1704F975" w14:textId="77777777" w:rsidTr="00805F32">
        <w:trPr>
          <w:jc w:val="center"/>
        </w:trPr>
        <w:tc>
          <w:tcPr>
            <w:tcW w:w="4968" w:type="dxa"/>
            <w:shd w:val="clear" w:color="auto" w:fill="auto"/>
          </w:tcPr>
          <w:p w14:paraId="7F0EBE18" w14:textId="77777777" w:rsidR="004F53BC" w:rsidRPr="009625E1" w:rsidRDefault="004F53BC" w:rsidP="00674CE2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3-ти възрастен в двойна стая</w:t>
            </w:r>
          </w:p>
        </w:tc>
        <w:tc>
          <w:tcPr>
            <w:tcW w:w="2520" w:type="dxa"/>
          </w:tcPr>
          <w:p w14:paraId="4C41E542" w14:textId="77777777" w:rsidR="004F53BC" w:rsidRPr="004F53BC" w:rsidRDefault="004F53BC" w:rsidP="00162FC1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</w:pPr>
            <w:r w:rsidRPr="004F53BC"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  <w:t>585.00 лв.</w:t>
            </w:r>
          </w:p>
        </w:tc>
      </w:tr>
      <w:tr w:rsidR="004F53BC" w:rsidRPr="009625E1" w14:paraId="6F48D4DF" w14:textId="77777777" w:rsidTr="00805F32">
        <w:trPr>
          <w:jc w:val="center"/>
        </w:trPr>
        <w:tc>
          <w:tcPr>
            <w:tcW w:w="4968" w:type="dxa"/>
            <w:shd w:val="clear" w:color="auto" w:fill="auto"/>
          </w:tcPr>
          <w:p w14:paraId="34E2C73C" w14:textId="77777777" w:rsidR="004F53BC" w:rsidRPr="009625E1" w:rsidRDefault="004F53BC" w:rsidP="00674CE2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Доплащане за единична стая</w:t>
            </w:r>
          </w:p>
        </w:tc>
        <w:tc>
          <w:tcPr>
            <w:tcW w:w="2520" w:type="dxa"/>
          </w:tcPr>
          <w:p w14:paraId="1A70AA7A" w14:textId="77777777" w:rsidR="004F53BC" w:rsidRPr="004F53BC" w:rsidRDefault="004F53BC" w:rsidP="00162FC1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</w:pPr>
            <w:r w:rsidRPr="004F53BC">
              <w:rPr>
                <w:rFonts w:asciiTheme="majorHAnsi" w:eastAsia="Times New Roman" w:hAnsiTheme="majorHAnsi" w:cs="Times New Roman"/>
                <w:b/>
                <w:color w:val="002060"/>
                <w:lang w:val="bg-BG" w:eastAsia="bg-BG"/>
              </w:rPr>
              <w:t>300.00 лв.</w:t>
            </w:r>
          </w:p>
        </w:tc>
      </w:tr>
    </w:tbl>
    <w:p w14:paraId="581B64F3" w14:textId="77777777" w:rsidR="00B009ED" w:rsidRDefault="00B009ED" w:rsidP="00F97676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 w:themeColor="text1"/>
          <w:lang w:val="bg-BG" w:eastAsia="bg-BG"/>
        </w:rPr>
      </w:pPr>
    </w:p>
    <w:p w14:paraId="4DDA8EC7" w14:textId="77777777" w:rsidR="00EA1C2D" w:rsidRDefault="00EA1C2D" w:rsidP="002960BE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i/>
          <w:sz w:val="20"/>
          <w:szCs w:val="20"/>
          <w:lang w:val="bg-BG" w:eastAsia="bg-BG"/>
        </w:rPr>
      </w:pPr>
      <w:r w:rsidRPr="009625E1">
        <w:rPr>
          <w:rFonts w:asciiTheme="majorHAnsi" w:eastAsia="Times New Roman" w:hAnsiTheme="majorHAnsi" w:cs="Times New Roman"/>
          <w:b/>
          <w:bCs/>
          <w:i/>
          <w:color w:val="000000" w:themeColor="text1"/>
          <w:sz w:val="24"/>
          <w:szCs w:val="24"/>
          <w:lang w:val="bg-BG" w:eastAsia="bg-BG"/>
        </w:rPr>
        <w:t xml:space="preserve">Забележка: </w:t>
      </w:r>
      <w:r w:rsidRPr="009625E1">
        <w:rPr>
          <w:rFonts w:asciiTheme="majorHAnsi" w:eastAsia="Times New Roman" w:hAnsiTheme="majorHAnsi" w:cs="Times New Roman"/>
          <w:b/>
          <w:bCs/>
          <w:i/>
          <w:color w:val="000000" w:themeColor="text1"/>
          <w:sz w:val="20"/>
          <w:szCs w:val="20"/>
          <w:lang w:val="bg-BG" w:eastAsia="bg-BG"/>
        </w:rPr>
        <w:t xml:space="preserve">За туристите, които желаят да ползват собствен транспорт, от цената се приспадат </w:t>
      </w:r>
      <w:r w:rsidRPr="009625E1">
        <w:rPr>
          <w:rFonts w:asciiTheme="majorHAnsi" w:eastAsia="Times New Roman" w:hAnsiTheme="majorHAnsi" w:cs="Times New Roman"/>
          <w:b/>
          <w:color w:val="000000" w:themeColor="text1"/>
          <w:sz w:val="20"/>
          <w:szCs w:val="20"/>
          <w:lang w:val="bg-BG" w:eastAsia="bg-BG"/>
        </w:rPr>
        <w:t>140.00 лв.</w:t>
      </w:r>
      <w:r w:rsidRPr="009625E1">
        <w:rPr>
          <w:rFonts w:asciiTheme="majorHAnsi" w:eastAsia="Times New Roman" w:hAnsiTheme="majorHAnsi" w:cs="Times New Roman"/>
          <w:b/>
          <w:bCs/>
          <w:i/>
          <w:color w:val="000000" w:themeColor="text1"/>
          <w:sz w:val="20"/>
          <w:szCs w:val="20"/>
          <w:lang w:val="bg-BG" w:eastAsia="bg-BG"/>
        </w:rPr>
        <w:t>. Стаите за ползване с личен транспорт са ограничени и подлежат на потвърждение. Туристи пътуващи самостоя</w:t>
      </w:r>
      <w:r w:rsidRPr="009625E1">
        <w:rPr>
          <w:rFonts w:asciiTheme="majorHAnsi" w:eastAsia="Times New Roman" w:hAnsiTheme="majorHAnsi" w:cs="Times New Roman"/>
          <w:b/>
          <w:bCs/>
          <w:i/>
          <w:sz w:val="20"/>
          <w:szCs w:val="20"/>
          <w:lang w:val="bg-BG" w:eastAsia="bg-BG"/>
        </w:rPr>
        <w:t>телно не ползват застраховка и нямат включени фериботни билети.</w:t>
      </w:r>
      <w:r w:rsidR="00F97676" w:rsidRPr="009625E1">
        <w:rPr>
          <w:rFonts w:asciiTheme="majorHAnsi" w:eastAsia="Times New Roman" w:hAnsiTheme="majorHAnsi" w:cs="Times New Roman"/>
          <w:b/>
          <w:bCs/>
          <w:i/>
          <w:sz w:val="20"/>
          <w:szCs w:val="20"/>
          <w:lang w:val="bg-BG" w:eastAsia="bg-BG"/>
        </w:rPr>
        <w:t xml:space="preserve"> </w:t>
      </w:r>
    </w:p>
    <w:p w14:paraId="54A447AD" w14:textId="77777777" w:rsidR="00A24AA4" w:rsidRPr="00CF0BD4" w:rsidRDefault="00A24AA4" w:rsidP="00CF0BD4">
      <w:pPr>
        <w:spacing w:after="160" w:line="259" w:lineRule="auto"/>
        <w:jc w:val="both"/>
        <w:rPr>
          <w:rFonts w:asciiTheme="majorHAnsi" w:eastAsia="Calibri" w:hAnsiTheme="majorHAnsi" w:cs="Calibri Light"/>
          <w:lang w:val="bg-BG"/>
        </w:rPr>
      </w:pPr>
      <w:r w:rsidRPr="00005DE4">
        <w:rPr>
          <w:rFonts w:asciiTheme="majorHAnsi" w:eastAsia="Calibri" w:hAnsiTheme="majorHAnsi" w:cs="Calibri Light"/>
          <w:b/>
          <w:color w:val="FF0000"/>
          <w:lang w:val="bg-BG"/>
        </w:rPr>
        <w:t>ВАЖНО:</w:t>
      </w:r>
      <w:r w:rsidRPr="00005DE4">
        <w:rPr>
          <w:rFonts w:asciiTheme="majorHAnsi" w:eastAsia="Calibri" w:hAnsiTheme="majorHAnsi" w:cs="Calibri Light"/>
          <w:lang w:val="bg-BG"/>
        </w:rPr>
        <w:t xml:space="preserve"> От 01/01/2018 в Гърция се въвежда задължителна туристиче</w:t>
      </w:r>
      <w:r w:rsidR="002B0FAD">
        <w:rPr>
          <w:rFonts w:asciiTheme="majorHAnsi" w:eastAsia="Calibri" w:hAnsiTheme="majorHAnsi" w:cs="Calibri Light"/>
          <w:lang w:val="bg-BG"/>
        </w:rPr>
        <w:t>ска такса, която е в размер на 1.50</w:t>
      </w:r>
      <w:r w:rsidRPr="00005DE4">
        <w:rPr>
          <w:rFonts w:asciiTheme="majorHAnsi" w:eastAsia="Calibri" w:hAnsiTheme="majorHAnsi" w:cs="Calibri Light"/>
          <w:lang w:val="bg-BG"/>
        </w:rPr>
        <w:t xml:space="preserve"> ев</w:t>
      </w:r>
      <w:r w:rsidR="002B0FAD">
        <w:rPr>
          <w:rFonts w:asciiTheme="majorHAnsi" w:eastAsia="Calibri" w:hAnsiTheme="majorHAnsi" w:cs="Calibri Light"/>
          <w:lang w:val="bg-BG"/>
        </w:rPr>
        <w:t>ро на стая</w:t>
      </w:r>
      <w:r w:rsidR="00AC7E07">
        <w:rPr>
          <w:rFonts w:asciiTheme="majorHAnsi" w:eastAsia="Calibri" w:hAnsiTheme="majorHAnsi" w:cs="Calibri Light"/>
          <w:lang w:val="bg-BG"/>
        </w:rPr>
        <w:t>,</w:t>
      </w:r>
      <w:r w:rsidR="002B0FAD">
        <w:rPr>
          <w:rFonts w:asciiTheme="majorHAnsi" w:eastAsia="Calibri" w:hAnsiTheme="majorHAnsi" w:cs="Calibri Light"/>
          <w:lang w:val="bg-BG"/>
        </w:rPr>
        <w:t xml:space="preserve"> на вечер / за хотел 3</w:t>
      </w:r>
      <w:r w:rsidRPr="00005DE4">
        <w:rPr>
          <w:rFonts w:asciiTheme="majorHAnsi" w:eastAsia="Calibri" w:hAnsiTheme="majorHAnsi" w:cs="Calibri Light"/>
          <w:lang w:val="bg-BG"/>
        </w:rPr>
        <w:t xml:space="preserve">*/. </w:t>
      </w:r>
      <w:r w:rsidRPr="00005DE4">
        <w:rPr>
          <w:rFonts w:asciiTheme="majorHAnsi" w:eastAsia="Calibri" w:hAnsiTheme="majorHAnsi" w:cs="Calibri Light"/>
          <w:b/>
          <w:lang w:val="bg-BG"/>
        </w:rPr>
        <w:t>Заплаща се само на място в хотела, преди настаняването</w:t>
      </w:r>
      <w:r w:rsidRPr="00005DE4">
        <w:rPr>
          <w:rFonts w:asciiTheme="majorHAnsi" w:eastAsia="Calibri" w:hAnsiTheme="majorHAnsi" w:cs="Calibri Light"/>
          <w:lang w:val="bg-BG"/>
        </w:rPr>
        <w:t xml:space="preserve"> и е задължителна.</w:t>
      </w:r>
    </w:p>
    <w:p w14:paraId="3D5E9A74" w14:textId="77777777" w:rsidR="002960BE" w:rsidRPr="009625E1" w:rsidRDefault="002960BE" w:rsidP="002960BE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i/>
          <w:color w:val="000000" w:themeColor="text1"/>
          <w:sz w:val="18"/>
          <w:szCs w:val="18"/>
          <w:lang w:val="bg-BG" w:eastAsia="bg-BG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957"/>
        <w:gridCol w:w="5833"/>
      </w:tblGrid>
      <w:tr w:rsidR="00432DDA" w:rsidRPr="004F53BC" w14:paraId="63EDE624" w14:textId="77777777" w:rsidTr="00D361BA">
        <w:tc>
          <w:tcPr>
            <w:tcW w:w="4957" w:type="dxa"/>
            <w:shd w:val="clear" w:color="auto" w:fill="auto"/>
          </w:tcPr>
          <w:p w14:paraId="71582F7A" w14:textId="77777777" w:rsidR="00432DDA" w:rsidRPr="009625E1" w:rsidRDefault="00432DDA" w:rsidP="00432DDA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/>
                <w:i/>
                <w:color w:val="000000"/>
                <w:u w:val="single"/>
                <w:lang w:val="bg-BG"/>
              </w:rPr>
            </w:pPr>
            <w:r w:rsidRPr="009625E1">
              <w:rPr>
                <w:rFonts w:asciiTheme="majorHAnsi" w:eastAsia="Times New Roman" w:hAnsiTheme="majorHAnsi" w:cs="Times New Roman"/>
                <w:b/>
                <w:i/>
                <w:color w:val="000000"/>
                <w:u w:val="single"/>
                <w:lang w:val="bg-BG"/>
              </w:rPr>
              <w:t>ЦЕНАТА ВКЛЮЧВА:</w:t>
            </w:r>
          </w:p>
          <w:p w14:paraId="5F224544" w14:textId="77777777" w:rsidR="00432DDA" w:rsidRPr="009625E1" w:rsidRDefault="00432DDA" w:rsidP="009625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>Транспорт с комфортен автобус;</w:t>
            </w:r>
          </w:p>
          <w:p w14:paraId="40C83BE9" w14:textId="77777777" w:rsidR="00686CFF" w:rsidRPr="009625E1" w:rsidRDefault="00A7595A" w:rsidP="009625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hAnsiTheme="majorHAnsi" w:cs="Times New Roman"/>
                <w:b/>
                <w:lang w:val="bg-BG"/>
              </w:rPr>
            </w:pPr>
            <w:r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>5</w:t>
            </w:r>
            <w:r w:rsidR="007428BD"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нощувки </w:t>
            </w:r>
            <w:r w:rsidR="00432DDA"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в хотел  </w:t>
            </w:r>
            <w:r w:rsidR="002B0FAD">
              <w:rPr>
                <w:rFonts w:asciiTheme="majorHAnsi" w:hAnsiTheme="majorHAnsi" w:cs="Times New Roman"/>
                <w:b/>
              </w:rPr>
              <w:t>Letsos</w:t>
            </w:r>
            <w:r w:rsidR="002B0FAD" w:rsidRPr="004F53BC">
              <w:rPr>
                <w:rFonts w:asciiTheme="majorHAnsi" w:hAnsiTheme="majorHAnsi" w:cs="Times New Roman"/>
                <w:b/>
                <w:lang w:val="bg-BG"/>
              </w:rPr>
              <w:t xml:space="preserve"> 3</w:t>
            </w:r>
            <w:r w:rsidR="002B0FAD" w:rsidRPr="009625E1">
              <w:rPr>
                <w:rFonts w:asciiTheme="majorHAnsi" w:hAnsiTheme="majorHAnsi" w:cs="Times New Roman"/>
                <w:b/>
                <w:lang w:val="bg-BG"/>
              </w:rPr>
              <w:t>*</w:t>
            </w:r>
            <w:r w:rsidR="002B0FAD" w:rsidRPr="004F53BC">
              <w:rPr>
                <w:rFonts w:asciiTheme="majorHAnsi" w:hAnsiTheme="majorHAnsi" w:cs="Times New Roman"/>
                <w:b/>
                <w:lang w:val="bg-BG"/>
              </w:rPr>
              <w:t xml:space="preserve">- </w:t>
            </w:r>
            <w:hyperlink r:id="rId17" w:history="1">
              <w:r w:rsidR="002B0FAD" w:rsidRPr="005B2BAF">
                <w:rPr>
                  <w:rStyle w:val="Hyperlink"/>
                  <w:rFonts w:asciiTheme="majorHAnsi" w:hAnsiTheme="majorHAnsi" w:cs="Times New Roman"/>
                  <w:b/>
                </w:rPr>
                <w:t>www</w:t>
              </w:r>
              <w:r w:rsidR="002B0FAD" w:rsidRPr="004F53BC">
                <w:rPr>
                  <w:rStyle w:val="Hyperlink"/>
                  <w:rFonts w:asciiTheme="majorHAnsi" w:hAnsiTheme="majorHAnsi" w:cs="Times New Roman"/>
                  <w:b/>
                  <w:lang w:val="bg-BG"/>
                </w:rPr>
                <w:t>.</w:t>
              </w:r>
              <w:proofErr w:type="spellStart"/>
              <w:r w:rsidR="002B0FAD" w:rsidRPr="005B2BAF">
                <w:rPr>
                  <w:rStyle w:val="Hyperlink"/>
                  <w:rFonts w:asciiTheme="majorHAnsi" w:hAnsiTheme="majorHAnsi" w:cs="Times New Roman"/>
                  <w:b/>
                </w:rPr>
                <w:t>letsos</w:t>
              </w:r>
              <w:proofErr w:type="spellEnd"/>
              <w:r w:rsidR="002B0FAD" w:rsidRPr="004F53BC">
                <w:rPr>
                  <w:rStyle w:val="Hyperlink"/>
                  <w:rFonts w:asciiTheme="majorHAnsi" w:hAnsiTheme="majorHAnsi" w:cs="Times New Roman"/>
                  <w:b/>
                  <w:lang w:val="bg-BG"/>
                </w:rPr>
                <w:t>-</w:t>
              </w:r>
              <w:r w:rsidR="002B0FAD" w:rsidRPr="005B2BAF">
                <w:rPr>
                  <w:rStyle w:val="Hyperlink"/>
                  <w:rFonts w:asciiTheme="majorHAnsi" w:hAnsiTheme="majorHAnsi" w:cs="Times New Roman"/>
                  <w:b/>
                </w:rPr>
                <w:t>hotel</w:t>
              </w:r>
              <w:r w:rsidR="002B0FAD" w:rsidRPr="004F53BC">
                <w:rPr>
                  <w:rStyle w:val="Hyperlink"/>
                  <w:rFonts w:asciiTheme="majorHAnsi" w:hAnsiTheme="majorHAnsi" w:cs="Times New Roman"/>
                  <w:b/>
                  <w:lang w:val="bg-BG"/>
                </w:rPr>
                <w:t>.</w:t>
              </w:r>
              <w:r w:rsidR="002B0FAD" w:rsidRPr="005B2BAF">
                <w:rPr>
                  <w:rStyle w:val="Hyperlink"/>
                  <w:rFonts w:asciiTheme="majorHAnsi" w:hAnsiTheme="majorHAnsi" w:cs="Times New Roman"/>
                  <w:b/>
                </w:rPr>
                <w:t>com</w:t>
              </w:r>
            </w:hyperlink>
            <w:r w:rsidR="002B0FAD" w:rsidRPr="004F53BC">
              <w:rPr>
                <w:rFonts w:asciiTheme="majorHAnsi" w:hAnsiTheme="majorHAnsi" w:cs="Times New Roman"/>
                <w:b/>
                <w:lang w:val="bg-BG"/>
              </w:rPr>
              <w:t xml:space="preserve"> </w:t>
            </w:r>
            <w:r w:rsidR="002B0FAD">
              <w:rPr>
                <w:rFonts w:asciiTheme="majorHAnsi" w:hAnsiTheme="majorHAnsi" w:cs="Times New Roman"/>
                <w:b/>
                <w:lang w:val="bg-BG"/>
              </w:rPr>
              <w:t>със закуски и вечери</w:t>
            </w:r>
            <w:r w:rsidR="00686CFF"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;</w:t>
            </w:r>
          </w:p>
          <w:p w14:paraId="5CAF3D4C" w14:textId="77777777" w:rsidR="00283792" w:rsidRPr="002B0FAD" w:rsidRDefault="002B0FAD" w:rsidP="009625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 xml:space="preserve">Климатик и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en-GB"/>
              </w:rPr>
              <w:t>WI</w:t>
            </w:r>
            <w:r w:rsidRPr="004F53BC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-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en-GB"/>
              </w:rPr>
              <w:t>FI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 xml:space="preserve"> в общите части на хотела</w:t>
            </w:r>
            <w:r w:rsidR="00283792"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>;</w:t>
            </w:r>
          </w:p>
          <w:p w14:paraId="49CF7CC7" w14:textId="77777777" w:rsidR="00283792" w:rsidRPr="002B0FAD" w:rsidRDefault="00283792" w:rsidP="009625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Такса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за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моста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РИО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–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АНТИРИО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>;</w:t>
            </w:r>
          </w:p>
          <w:p w14:paraId="37F2B4E9" w14:textId="77777777" w:rsidR="00283792" w:rsidRPr="002B0FAD" w:rsidRDefault="00283792" w:rsidP="009625E1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Фериботни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</w:t>
            </w:r>
            <w:r w:rsidRPr="002B0FAD">
              <w:rPr>
                <w:rFonts w:asciiTheme="majorHAnsi" w:eastAsia="Times New Roman" w:hAnsiTheme="majorHAnsi" w:cs="Cambria"/>
                <w:bCs/>
                <w:iCs/>
                <w:color w:val="000000"/>
                <w:lang w:val="bg-BG"/>
              </w:rPr>
              <w:t>билети</w:t>
            </w:r>
            <w:r w:rsidRPr="002B0FAD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 Килини – Закинтос – Килини;</w:t>
            </w:r>
          </w:p>
          <w:p w14:paraId="75132795" w14:textId="77777777" w:rsidR="009625E1" w:rsidRPr="00A24AA4" w:rsidRDefault="00803C0F" w:rsidP="00432DD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Медицинска застраховка “Помощ при пътуване в чужбина” </w:t>
            </w:r>
            <w:r w:rsidR="00A7595A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с покритие  10 </w:t>
            </w:r>
            <w:r w:rsidR="00F97676"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000 евро към ЗД Евроинс АД, гр. София </w:t>
            </w:r>
            <w:r w:rsidR="00432DDA" w:rsidRPr="00A24AA4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>/ лица до 5 год. и над 64 г. имат доплащане /;</w:t>
            </w:r>
          </w:p>
          <w:p w14:paraId="7AE27044" w14:textId="77777777" w:rsidR="00432DDA" w:rsidRPr="009625E1" w:rsidRDefault="00432DDA" w:rsidP="009625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</w:pPr>
            <w:r w:rsidRPr="009625E1">
              <w:rPr>
                <w:rFonts w:asciiTheme="majorHAnsi" w:eastAsia="Times New Roman" w:hAnsiTheme="majorHAnsi" w:cs="Times New Roman"/>
                <w:bCs/>
                <w:iCs/>
                <w:color w:val="000000"/>
                <w:lang w:val="bg-BG"/>
              </w:rPr>
              <w:t xml:space="preserve">Пътни, входни и магистрални такси; </w:t>
            </w:r>
          </w:p>
          <w:p w14:paraId="5BF9EBB2" w14:textId="77777777" w:rsidR="00432DDA" w:rsidRPr="009625E1" w:rsidRDefault="00432DDA" w:rsidP="009625E1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Theme="majorHAnsi" w:eastAsia="Times New Roman" w:hAnsiTheme="majorHAnsi" w:cs="Times New Roman"/>
                <w:lang w:eastAsia="bg-BG"/>
              </w:rPr>
            </w:pPr>
            <w:r w:rsidRPr="009625E1">
              <w:rPr>
                <w:rFonts w:asciiTheme="majorHAnsi" w:eastAsia="Times New Roman" w:hAnsiTheme="majorHAnsi" w:cs="Times New Roman"/>
                <w:lang w:val="bg-BG" w:eastAsia="bg-BG"/>
              </w:rPr>
              <w:t>Водач през цялото пътуване;</w:t>
            </w:r>
          </w:p>
        </w:tc>
        <w:tc>
          <w:tcPr>
            <w:tcW w:w="5833" w:type="dxa"/>
            <w:shd w:val="clear" w:color="auto" w:fill="auto"/>
          </w:tcPr>
          <w:p w14:paraId="1DD3E368" w14:textId="77777777" w:rsidR="00432DDA" w:rsidRPr="009625E1" w:rsidRDefault="00432DDA" w:rsidP="00432DDA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u w:val="single"/>
                <w:lang w:val="bg-BG"/>
              </w:rPr>
            </w:pPr>
            <w:r w:rsidRPr="009625E1">
              <w:rPr>
                <w:rFonts w:asciiTheme="majorHAnsi" w:eastAsia="Times New Roman" w:hAnsiTheme="majorHAnsi" w:cs="Times New Roman"/>
                <w:b/>
                <w:bCs/>
                <w:i/>
                <w:iCs/>
                <w:color w:val="000000"/>
                <w:u w:val="single"/>
                <w:lang w:val="bg-BG"/>
              </w:rPr>
              <w:t>ЦЕНАТА НЕ ВКЛЮЧВА:</w:t>
            </w:r>
          </w:p>
          <w:p w14:paraId="64C7DB28" w14:textId="77777777" w:rsidR="00432DDA" w:rsidRPr="00736D85" w:rsidRDefault="00283792" w:rsidP="009625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Theme="majorHAnsi" w:eastAsia="Times New Roman" w:hAnsiTheme="majorHAnsi" w:cs="Times New Roman"/>
                <w:lang w:val="bg-BG" w:eastAsia="bg-BG"/>
              </w:rPr>
            </w:pPr>
            <w:r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Екскурзия – круиз до Сините пещери и залива Навагио </w:t>
            </w:r>
            <w:r w:rsidR="00644609" w:rsidRPr="00736D85">
              <w:rPr>
                <w:rFonts w:asciiTheme="majorHAnsi" w:eastAsia="Times New Roman" w:hAnsiTheme="majorHAnsi" w:cs="Times New Roman"/>
                <w:lang w:val="bg-BG" w:eastAsia="bg-BG"/>
              </w:rPr>
              <w:t>–</w:t>
            </w:r>
            <w:r w:rsidR="00D22913"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 25</w:t>
            </w:r>
            <w:r w:rsidR="00644609"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 </w:t>
            </w:r>
            <w:r w:rsidRPr="00736D85">
              <w:rPr>
                <w:rFonts w:asciiTheme="majorHAnsi" w:eastAsia="Times New Roman" w:hAnsiTheme="majorHAnsi" w:cs="Times New Roman"/>
                <w:lang w:val="bg-BG" w:eastAsia="bg-BG"/>
              </w:rPr>
              <w:t>€</w:t>
            </w:r>
            <w:r w:rsidR="00D22913" w:rsidRPr="00736D85">
              <w:rPr>
                <w:rFonts w:asciiTheme="majorHAnsi" w:eastAsia="Times New Roman" w:hAnsiTheme="majorHAnsi" w:cs="Times New Roman"/>
                <w:lang w:val="bg-BG" w:eastAsia="bg-BG"/>
              </w:rPr>
              <w:t>- възрастен и 20</w:t>
            </w:r>
            <w:r w:rsidR="00644609"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 </w:t>
            </w:r>
            <w:r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€  деца до 11.99 г. </w:t>
            </w:r>
          </w:p>
          <w:p w14:paraId="622F6738" w14:textId="77777777" w:rsidR="00E8594D" w:rsidRPr="00736D85" w:rsidRDefault="00E8594D" w:rsidP="009625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Разходка с лодка в южната част на о-в Закинтос – 15 €– възрастен и 10 € - деца до 11.99 г.</w:t>
            </w:r>
          </w:p>
          <w:p w14:paraId="4F97B971" w14:textId="77777777" w:rsidR="006B2B78" w:rsidRPr="00736D85" w:rsidRDefault="006B2B78" w:rsidP="009625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Еднодневна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екскурзия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до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о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-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в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Кефалоня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с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включени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фериботни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9625E1">
              <w:rPr>
                <w:rFonts w:asciiTheme="majorHAnsi" w:eastAsia="Times New Roman" w:hAnsiTheme="majorHAnsi" w:cs="Cambria"/>
                <w:color w:val="000000" w:themeColor="text1"/>
                <w:lang w:val="bg-BG" w:eastAsia="bg-BG"/>
              </w:rPr>
              <w:t>билети</w:t>
            </w:r>
            <w:r w:rsidRPr="009625E1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: </w:t>
            </w:r>
            <w:r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40 €- възрастен и 25 €  деца до 11.99 г. Цената не включва входа </w:t>
            </w:r>
            <w:r w:rsidR="006077B4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за Мелисани –</w:t>
            </w:r>
            <w:r w:rsidR="00876143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7</w:t>
            </w:r>
            <w:r w:rsidR="00876143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€</w:t>
            </w:r>
            <w:r w:rsidR="006077B4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;</w:t>
            </w:r>
          </w:p>
          <w:p w14:paraId="0AB205B0" w14:textId="77777777" w:rsidR="00E8594D" w:rsidRPr="00736D85" w:rsidRDefault="00F33F59" w:rsidP="009625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</w:pPr>
            <w:r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Туристическа обиколка на главния град Закинтос с беседа на български език </w:t>
            </w:r>
            <w:r w:rsidR="00E8594D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- </w:t>
            </w:r>
            <w:r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10 € възрастен и </w:t>
            </w:r>
            <w:r w:rsidR="00E274B1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5</w:t>
            </w:r>
            <w:r w:rsidR="00E8594D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€ - деца до 11.99 г.</w:t>
            </w:r>
          </w:p>
          <w:p w14:paraId="6A90D80C" w14:textId="77777777" w:rsidR="00FF4762" w:rsidRPr="00736D85" w:rsidRDefault="00966351" w:rsidP="009625E1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lang w:val="bg-BG" w:eastAsia="bg-BG"/>
              </w:rPr>
            </w:pPr>
            <w:r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>Плаж в</w:t>
            </w:r>
            <w:r w:rsidR="00FF4762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друго населено място - </w:t>
            </w:r>
            <w:r w:rsidR="008A0F1D" w:rsidRPr="00736D85">
              <w:rPr>
                <w:rFonts w:asciiTheme="majorHAnsi" w:eastAsia="Times New Roman" w:hAnsiTheme="majorHAnsi" w:cs="Times New Roman"/>
                <w:color w:val="000000" w:themeColor="text1"/>
                <w:lang w:val="bg-BG" w:eastAsia="bg-BG"/>
              </w:rPr>
              <w:t xml:space="preserve"> </w:t>
            </w:r>
            <w:r w:rsidR="00FF4762" w:rsidRPr="00736D85">
              <w:rPr>
                <w:rFonts w:asciiTheme="majorHAnsi" w:eastAsia="Times New Roman" w:hAnsiTheme="majorHAnsi" w:cs="Times New Roman"/>
                <w:lang w:val="bg-BG" w:eastAsia="bg-BG"/>
              </w:rPr>
              <w:t>5</w:t>
            </w:r>
            <w:r w:rsidR="008A0F1D" w:rsidRPr="00736D85">
              <w:rPr>
                <w:rFonts w:asciiTheme="majorHAnsi" w:eastAsia="Times New Roman" w:hAnsiTheme="majorHAnsi" w:cs="Times New Roman"/>
                <w:lang w:val="bg-BG" w:eastAsia="bg-BG"/>
              </w:rPr>
              <w:t xml:space="preserve"> €</w:t>
            </w:r>
            <w:r w:rsidR="00FF4762" w:rsidRPr="00736D85">
              <w:rPr>
                <w:rFonts w:asciiTheme="majorHAnsi" w:eastAsia="Times New Roman" w:hAnsiTheme="majorHAnsi" w:cs="Times New Roman"/>
                <w:lang w:val="bg-BG" w:eastAsia="bg-BG"/>
              </w:rPr>
              <w:t>. По желание на групата може да се организира допълнително посещение на Заки</w:t>
            </w:r>
            <w:r w:rsidR="00282287" w:rsidRPr="00736D85">
              <w:rPr>
                <w:rFonts w:asciiTheme="majorHAnsi" w:eastAsia="Times New Roman" w:hAnsiTheme="majorHAnsi" w:cs="Times New Roman"/>
                <w:lang w:val="bg-BG" w:eastAsia="bg-BG"/>
              </w:rPr>
              <w:t>н</w:t>
            </w:r>
            <w:r w:rsidR="00FF4762" w:rsidRPr="00736D85">
              <w:rPr>
                <w:rFonts w:asciiTheme="majorHAnsi" w:eastAsia="Times New Roman" w:hAnsiTheme="majorHAnsi" w:cs="Times New Roman"/>
                <w:lang w:val="bg-BG" w:eastAsia="bg-BG"/>
              </w:rPr>
              <w:t>тос град - 5 €.</w:t>
            </w:r>
          </w:p>
          <w:p w14:paraId="51BD3D85" w14:textId="77777777" w:rsidR="00283792" w:rsidRPr="009625E1" w:rsidRDefault="00283792" w:rsidP="00FF4762">
            <w:pPr>
              <w:spacing w:after="0" w:line="240" w:lineRule="auto"/>
              <w:jc w:val="both"/>
              <w:rPr>
                <w:rFonts w:asciiTheme="majorHAnsi" w:eastAsia="Times New Roman" w:hAnsiTheme="majorHAnsi" w:cs="Times New Roman"/>
                <w:b/>
                <w:bCs/>
                <w:color w:val="800080"/>
                <w:u w:val="single"/>
                <w:lang w:val="bg-BG" w:eastAsia="bg-BG"/>
              </w:rPr>
            </w:pPr>
          </w:p>
        </w:tc>
      </w:tr>
    </w:tbl>
    <w:p w14:paraId="38A2D037" w14:textId="77777777" w:rsidR="00CF0BD4" w:rsidRDefault="00CF0BD4" w:rsidP="00F33F5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</w:pPr>
    </w:p>
    <w:p w14:paraId="591A9F5A" w14:textId="77777777" w:rsidR="00CF0BD4" w:rsidRPr="00F33F59" w:rsidRDefault="00CF0BD4" w:rsidP="00CF0BD4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</w:pP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lang w:val="bg-BG" w:eastAsia="bg-BG"/>
        </w:rPr>
        <w:t>За осъществяването на екскурзиите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lang w:val="bg-BG" w:eastAsia="bg-BG"/>
        </w:rPr>
        <w:t xml:space="preserve"> е необходим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lang w:val="bg-BG" w:eastAsia="bg-BG"/>
        </w:rPr>
        <w:t xml:space="preserve">минимум от 20 пълноплащащи  туриста. Заявяват се и се заплащат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само на място и осъществяването 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на повечето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>зависи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 от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>метерологични условия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, морска полиция и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 капитана на</w:t>
      </w:r>
      <w:r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 xml:space="preserve"> съответния кораб </w:t>
      </w:r>
      <w:r w:rsidRPr="009625E1">
        <w:rPr>
          <w:rFonts w:asciiTheme="majorHAnsi" w:eastAsia="Times New Roman" w:hAnsiTheme="majorHAnsi" w:cs="Times New Roman"/>
          <w:b/>
          <w:bCs/>
          <w:color w:val="000000" w:themeColor="text1"/>
          <w:u w:val="single"/>
          <w:lang w:val="bg-BG" w:eastAsia="bg-BG"/>
        </w:rPr>
        <w:t>!!!</w:t>
      </w:r>
    </w:p>
    <w:p w14:paraId="6D602393" w14:textId="77777777" w:rsidR="00CF0BD4" w:rsidRDefault="00CF0BD4" w:rsidP="00F33F5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</w:pPr>
    </w:p>
    <w:p w14:paraId="1C419D1D" w14:textId="77777777" w:rsidR="00CF0BD4" w:rsidRDefault="00CF0BD4" w:rsidP="00F33F5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</w:pPr>
    </w:p>
    <w:p w14:paraId="1C352BCB" w14:textId="77777777" w:rsidR="00F33F59" w:rsidRPr="004F53BC" w:rsidRDefault="00FF6F77" w:rsidP="00F33F59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</w:pPr>
      <w:r w:rsidRPr="00FF6F77">
        <w:rPr>
          <w:rFonts w:asciiTheme="majorHAnsi" w:eastAsia="Times New Roman" w:hAnsiTheme="majorHAnsi" w:cs="Times New Roman"/>
          <w:bCs/>
          <w:noProof/>
          <w:color w:val="0000FF"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192D5BB" wp14:editId="691E47F7">
            <wp:simplePos x="0" y="0"/>
            <wp:positionH relativeFrom="margin">
              <wp:posOffset>4191000</wp:posOffset>
            </wp:positionH>
            <wp:positionV relativeFrom="paragraph">
              <wp:posOffset>67310</wp:posOffset>
            </wp:positionV>
            <wp:extent cx="2581275" cy="170434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lykana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0BD4" w:rsidRPr="00FF6F77">
        <w:rPr>
          <w:noProof/>
          <w:color w:val="0000FF"/>
        </w:rPr>
        <w:drawing>
          <wp:anchor distT="0" distB="0" distL="114300" distR="114300" simplePos="0" relativeHeight="251676672" behindDoc="0" locked="0" layoutInCell="1" allowOverlap="1" wp14:anchorId="49BBB130" wp14:editId="40894BD7">
            <wp:simplePos x="0" y="0"/>
            <wp:positionH relativeFrom="margin">
              <wp:align>left</wp:align>
            </wp:positionH>
            <wp:positionV relativeFrom="paragraph">
              <wp:posOffset>253365</wp:posOffset>
            </wp:positionV>
            <wp:extent cx="2266950" cy="1512570"/>
            <wp:effectExtent l="0" t="0" r="0" b="0"/>
            <wp:wrapSquare wrapText="bothSides"/>
            <wp:docPr id="4" name="Picture 4" descr="http://www.letsos-hotel.com/images/pics/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etsos-hotel.com/images/pics/0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F59" w:rsidRPr="00FF6F77">
        <w:rPr>
          <w:rFonts w:asciiTheme="majorHAnsi" w:eastAsia="Times New Roman" w:hAnsiTheme="majorHAnsi" w:cs="Times New Roman"/>
          <w:b/>
          <w:bCs/>
          <w:color w:val="0000FF"/>
          <w:sz w:val="20"/>
          <w:szCs w:val="20"/>
          <w:lang w:val="bg-BG" w:eastAsia="bg-BG"/>
        </w:rPr>
        <w:t xml:space="preserve">Хотел </w:t>
      </w:r>
      <w:r w:rsidR="00F33F59" w:rsidRPr="00FF6F77">
        <w:rPr>
          <w:rFonts w:asciiTheme="majorHAnsi" w:eastAsia="Times New Roman" w:hAnsiTheme="majorHAnsi" w:cs="Times New Roman"/>
          <w:b/>
          <w:bCs/>
          <w:color w:val="0000FF"/>
          <w:sz w:val="20"/>
          <w:szCs w:val="20"/>
          <w:lang w:val="en-GB" w:eastAsia="bg-BG"/>
        </w:rPr>
        <w:t>Letsos</w:t>
      </w:r>
      <w:r w:rsidR="00F33F59" w:rsidRPr="004F53BC">
        <w:rPr>
          <w:rFonts w:asciiTheme="majorHAnsi" w:eastAsia="Times New Roman" w:hAnsiTheme="majorHAnsi" w:cs="Times New Roman"/>
          <w:b/>
          <w:bCs/>
          <w:color w:val="0000FF"/>
          <w:sz w:val="20"/>
          <w:szCs w:val="20"/>
          <w:lang w:val="bg-BG" w:eastAsia="bg-BG"/>
        </w:rPr>
        <w:t xml:space="preserve"> 3</w:t>
      </w:r>
      <w:r w:rsidR="00F33F59" w:rsidRPr="004F53BC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*</w:t>
      </w:r>
      <w:r w:rsidR="00F33F59" w:rsidRPr="00F33F59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се намира в се</w:t>
      </w:r>
      <w:r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лището </w:t>
      </w:r>
      <w:proofErr w:type="spellStart"/>
      <w:r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Аликанас</w:t>
      </w:r>
      <w:proofErr w:type="spellEnd"/>
      <w:r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>, на 15 км. от г</w:t>
      </w:r>
      <w:r w:rsidR="00F33F59" w:rsidRPr="00F33F59">
        <w:rPr>
          <w:rFonts w:asciiTheme="majorHAnsi" w:eastAsia="Times New Roman" w:hAnsiTheme="majorHAnsi" w:cs="Times New Roman"/>
          <w:b/>
          <w:bCs/>
          <w:sz w:val="20"/>
          <w:szCs w:val="20"/>
          <w:lang w:val="bg-BG" w:eastAsia="bg-BG"/>
        </w:rPr>
        <w:t xml:space="preserve">лавния град Закинтос и на 150 м. от плажа. Гостите на хотела ползват безплатен </w:t>
      </w:r>
      <w:r w:rsidR="00F33F59" w:rsidRPr="00F33F59">
        <w:rPr>
          <w:rFonts w:asciiTheme="majorHAnsi" w:eastAsia="Times New Roman" w:hAnsiTheme="majorHAnsi" w:cs="Cambria"/>
          <w:bCs/>
          <w:iCs/>
          <w:color w:val="000000"/>
          <w:lang w:val="en-GB"/>
        </w:rPr>
        <w:t>WI</w:t>
      </w:r>
      <w:r w:rsidR="00F33F59" w:rsidRPr="004F53BC">
        <w:rPr>
          <w:rFonts w:asciiTheme="majorHAnsi" w:eastAsia="Times New Roman" w:hAnsiTheme="majorHAnsi" w:cs="Cambria"/>
          <w:bCs/>
          <w:iCs/>
          <w:color w:val="000000"/>
          <w:lang w:val="bg-BG"/>
        </w:rPr>
        <w:t>-</w:t>
      </w:r>
      <w:r w:rsidR="00F33F59" w:rsidRPr="00F33F59">
        <w:rPr>
          <w:rFonts w:asciiTheme="majorHAnsi" w:eastAsia="Times New Roman" w:hAnsiTheme="majorHAnsi" w:cs="Cambria"/>
          <w:bCs/>
          <w:iCs/>
          <w:color w:val="000000"/>
          <w:lang w:val="en-GB"/>
        </w:rPr>
        <w:t>FI</w:t>
      </w:r>
      <w:r w:rsidR="00F33F59" w:rsidRPr="00F33F59">
        <w:rPr>
          <w:rFonts w:asciiTheme="majorHAnsi" w:eastAsia="Times New Roman" w:hAnsiTheme="majorHAnsi" w:cs="Cambria"/>
          <w:bCs/>
          <w:iCs/>
          <w:color w:val="000000"/>
          <w:lang w:val="bg-BG"/>
        </w:rPr>
        <w:t xml:space="preserve"> само в общите части, в стаите – се заплаща. </w:t>
      </w:r>
    </w:p>
    <w:p w14:paraId="3EDDBE72" w14:textId="77777777" w:rsidR="00F33F59" w:rsidRDefault="00F33F59" w:rsidP="00EA1C2D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</w:pPr>
    </w:p>
    <w:p w14:paraId="5BE001FD" w14:textId="77777777" w:rsidR="00F33F59" w:rsidRDefault="00F33F59" w:rsidP="00EA1C2D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</w:pPr>
    </w:p>
    <w:p w14:paraId="3BB93A4D" w14:textId="77777777" w:rsidR="00F33F59" w:rsidRDefault="00F33F59" w:rsidP="00EA1C2D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sz w:val="20"/>
          <w:szCs w:val="20"/>
          <w:u w:val="single"/>
          <w:lang w:val="bg-BG" w:eastAsia="bg-BG"/>
        </w:rPr>
      </w:pPr>
    </w:p>
    <w:p w14:paraId="4BFE6B52" w14:textId="77777777" w:rsidR="00CF0BD4" w:rsidRPr="004F53BC" w:rsidRDefault="00CF0BD4" w:rsidP="00F33F59">
      <w:pPr>
        <w:pStyle w:val="NoSpacing"/>
        <w:jc w:val="both"/>
        <w:rPr>
          <w:rFonts w:asciiTheme="majorHAnsi" w:hAnsiTheme="majorHAnsi"/>
          <w:lang w:val="bg-BG"/>
        </w:rPr>
      </w:pPr>
    </w:p>
    <w:p w14:paraId="7A681056" w14:textId="77777777" w:rsidR="00CF0BD4" w:rsidRPr="004F53BC" w:rsidRDefault="00CF0BD4" w:rsidP="00F33F59">
      <w:pPr>
        <w:pStyle w:val="NoSpacing"/>
        <w:jc w:val="both"/>
        <w:rPr>
          <w:rFonts w:asciiTheme="majorHAnsi" w:hAnsiTheme="majorHAnsi"/>
          <w:lang w:val="bg-BG"/>
        </w:rPr>
      </w:pPr>
    </w:p>
    <w:p w14:paraId="0547B47F" w14:textId="77777777" w:rsidR="00CF0BD4" w:rsidRPr="004F53BC" w:rsidRDefault="00CF0BD4" w:rsidP="00F33F59">
      <w:pPr>
        <w:pStyle w:val="NoSpacing"/>
        <w:jc w:val="both"/>
        <w:rPr>
          <w:rFonts w:asciiTheme="majorHAnsi" w:hAnsiTheme="majorHAnsi"/>
          <w:lang w:val="bg-BG"/>
        </w:rPr>
      </w:pPr>
    </w:p>
    <w:p w14:paraId="2AE42C5A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b/>
          <w:color w:val="000000"/>
          <w:lang w:val="bg-BG"/>
        </w:rPr>
      </w:pPr>
      <w:r w:rsidRPr="004F53BC">
        <w:rPr>
          <w:rFonts w:asciiTheme="majorHAnsi" w:hAnsiTheme="majorHAnsi"/>
          <w:b/>
          <w:lang w:val="bg-BG"/>
        </w:rPr>
        <w:t xml:space="preserve">МИНИМАЛЕН БРОЙ ТУРИСТИ:  </w:t>
      </w:r>
      <w:r w:rsidRPr="004F53BC">
        <w:rPr>
          <w:rFonts w:asciiTheme="majorHAnsi" w:hAnsiTheme="majorHAnsi"/>
          <w:b/>
          <w:color w:val="000000"/>
          <w:lang w:val="bg-BG"/>
        </w:rPr>
        <w:t xml:space="preserve">40 </w:t>
      </w:r>
    </w:p>
    <w:p w14:paraId="0E8645BA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color w:val="000000"/>
          <w:lang w:val="bg-BG"/>
        </w:rPr>
      </w:pPr>
      <w:r w:rsidRPr="004F53BC">
        <w:rPr>
          <w:rFonts w:asciiTheme="majorHAnsi" w:hAnsiTheme="majorHAnsi"/>
          <w:color w:val="000000"/>
          <w:lang w:val="bg-BG"/>
        </w:rPr>
        <w:t>Срок на уведомление при несъбран минимален брой туристи: 7 дни преди датата на отпътуване.</w:t>
      </w:r>
    </w:p>
    <w:p w14:paraId="502D998E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color w:val="000000"/>
          <w:lang w:val="bg-BG"/>
        </w:rPr>
      </w:pPr>
      <w:r w:rsidRPr="004F53BC">
        <w:rPr>
          <w:rFonts w:asciiTheme="majorHAnsi" w:hAnsiTheme="majorHAnsi"/>
          <w:b/>
          <w:lang w:val="bg-BG"/>
        </w:rPr>
        <w:t>НЕОБХОДИМИ ДОКУМЕНТИ</w:t>
      </w:r>
      <w:r w:rsidRPr="004F53BC">
        <w:rPr>
          <w:rFonts w:asciiTheme="majorHAnsi" w:hAnsiTheme="majorHAnsi"/>
          <w:lang w:val="bg-BG"/>
        </w:rPr>
        <w:t>: Валиден документ за самоличност -</w:t>
      </w:r>
      <w:r w:rsidRPr="004F53BC">
        <w:rPr>
          <w:rFonts w:asciiTheme="majorHAnsi" w:hAnsiTheme="majorHAnsi"/>
          <w:color w:val="000000"/>
          <w:lang w:val="bg-BG"/>
        </w:rPr>
        <w:t xml:space="preserve"> лична карта или задграничен паспорт. За деца под 18 години, пътуващи с един родител или без родители – Нотариално заверена декларация, че </w:t>
      </w:r>
      <w:r w:rsidRPr="004F53BC">
        <w:rPr>
          <w:rFonts w:asciiTheme="majorHAnsi" w:hAnsiTheme="majorHAnsi"/>
          <w:color w:val="000000"/>
          <w:lang w:val="bg-BG"/>
        </w:rPr>
        <w:lastRenderedPageBreak/>
        <w:t xml:space="preserve">родителите са съгласни детето да пътува извън България – оригинал + 1 копие + паспорт на детето.  За Република Гърция няма визови, санитарни и медицински изисквания. </w:t>
      </w:r>
    </w:p>
    <w:p w14:paraId="0068C424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lang w:val="bg-BG"/>
        </w:rPr>
      </w:pPr>
      <w:r w:rsidRPr="004F53BC">
        <w:rPr>
          <w:rFonts w:asciiTheme="majorHAnsi" w:hAnsiTheme="majorHAnsi"/>
          <w:b/>
          <w:lang w:val="bg-BG"/>
        </w:rPr>
        <w:t>НАЧИН НА ПЛАЩАНЕ:</w:t>
      </w:r>
      <w:r w:rsidRPr="004F53BC">
        <w:rPr>
          <w:rFonts w:asciiTheme="majorHAnsi" w:hAnsiTheme="majorHAnsi"/>
          <w:lang w:val="bg-BG"/>
        </w:rPr>
        <w:t xml:space="preserve"> депозит – 50% от пакетната цена за ранни записвания и 30% при записване по редовни цени – при подписване на договора; доплащане – 14 дни преди датата на отпътуване.</w:t>
      </w:r>
    </w:p>
    <w:p w14:paraId="4E394D9A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lang w:val="bg-BG"/>
        </w:rPr>
      </w:pPr>
      <w:r w:rsidRPr="004F53BC">
        <w:rPr>
          <w:rFonts w:asciiTheme="majorHAnsi" w:hAnsiTheme="majorHAnsi"/>
          <w:lang w:val="bg-BG"/>
        </w:rPr>
        <w:t xml:space="preserve">Туроператорът е сключил застраховка “Отговорност на Туроператора” със ЗД Евроинс АД, гр. София, бул. Христофор Колумб № 43, Застрахователна полица   № 03700100001714. Туроператорът препоръчва на своите клиенти сключване на Застраховка "Отмяна на пътуване" по чл.80, ал.1, т.14 от Закона за туризма, покриваща разходите при анулиране на пътуването, при съкращаване и прекъсване на пътуването, поради здравословни причини на пътуващия или негови близки. Застраховката е доброволна и се сключва в деня на подписване на договора за организирано пътуване в агенцията, където се извършва записването. Туроператорът не възстановява сумата по застраховката при </w:t>
      </w:r>
      <w:proofErr w:type="spellStart"/>
      <w:r w:rsidRPr="004F53BC">
        <w:rPr>
          <w:rFonts w:asciiTheme="majorHAnsi" w:hAnsiTheme="majorHAnsi"/>
          <w:lang w:val="bg-BG"/>
        </w:rPr>
        <w:t>неосъществяване</w:t>
      </w:r>
      <w:proofErr w:type="spellEnd"/>
      <w:r w:rsidRPr="004F53BC">
        <w:rPr>
          <w:rFonts w:asciiTheme="majorHAnsi" w:hAnsiTheme="majorHAnsi"/>
          <w:lang w:val="bg-BG"/>
        </w:rPr>
        <w:t xml:space="preserve"> на </w:t>
      </w:r>
      <w:proofErr w:type="spellStart"/>
      <w:r w:rsidRPr="004F53BC">
        <w:rPr>
          <w:rFonts w:asciiTheme="majorHAnsi" w:hAnsiTheme="majorHAnsi"/>
          <w:lang w:val="bg-BG"/>
        </w:rPr>
        <w:t>екскурзиятa</w:t>
      </w:r>
      <w:proofErr w:type="spellEnd"/>
    </w:p>
    <w:p w14:paraId="0762F374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lang w:val="bg-BG"/>
        </w:rPr>
      </w:pPr>
      <w:r w:rsidRPr="004F53BC">
        <w:rPr>
          <w:rFonts w:asciiTheme="majorHAnsi" w:hAnsiTheme="majorHAnsi"/>
          <w:lang w:val="bg-BG"/>
        </w:rPr>
        <w:t xml:space="preserve">Лица до 5 год. и от 64 до 74 год. имат доплащане за мед. застраховка в размер на 6.00 лв. на човек за престоя. Лица от 75 до 80 год. имат доплащане за </w:t>
      </w:r>
      <w:proofErr w:type="spellStart"/>
      <w:r w:rsidRPr="004F53BC">
        <w:rPr>
          <w:rFonts w:asciiTheme="majorHAnsi" w:hAnsiTheme="majorHAnsi"/>
          <w:lang w:val="bg-BG"/>
        </w:rPr>
        <w:t>мед.застраховка</w:t>
      </w:r>
      <w:proofErr w:type="spellEnd"/>
      <w:r w:rsidRPr="004F53BC">
        <w:rPr>
          <w:rFonts w:asciiTheme="majorHAnsi" w:hAnsiTheme="majorHAnsi"/>
          <w:lang w:val="bg-BG"/>
        </w:rPr>
        <w:t xml:space="preserve"> от 12.00 </w:t>
      </w:r>
      <w:proofErr w:type="spellStart"/>
      <w:r w:rsidRPr="004F53BC">
        <w:rPr>
          <w:rFonts w:asciiTheme="majorHAnsi" w:hAnsiTheme="majorHAnsi"/>
          <w:lang w:val="bg-BG"/>
        </w:rPr>
        <w:t>лв</w:t>
      </w:r>
      <w:proofErr w:type="spellEnd"/>
      <w:r w:rsidRPr="004F53BC">
        <w:rPr>
          <w:rFonts w:asciiTheme="majorHAnsi" w:hAnsiTheme="majorHAnsi"/>
          <w:lang w:val="bg-BG"/>
        </w:rPr>
        <w:t xml:space="preserve"> за престоя.</w:t>
      </w:r>
    </w:p>
    <w:p w14:paraId="7A225738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lang w:val="bg-BG"/>
        </w:rPr>
      </w:pPr>
      <w:r w:rsidRPr="004F53BC">
        <w:rPr>
          <w:rFonts w:asciiTheme="majorHAnsi" w:hAnsiTheme="majorHAnsi"/>
          <w:lang w:val="bg-BG"/>
        </w:rPr>
        <w:t>Застрахователната компания не застрахова лица над 85 год. Туристите от 80 до 84 год. Могат да бъдат застраховани за 2000 € срещу сумата от 2.00 лева на ден.</w:t>
      </w:r>
    </w:p>
    <w:p w14:paraId="1278F463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color w:val="000000"/>
          <w:lang w:val="bg-BG"/>
        </w:rPr>
      </w:pPr>
      <w:r w:rsidRPr="004F53BC">
        <w:rPr>
          <w:rFonts w:asciiTheme="majorHAnsi" w:hAnsiTheme="majorHAnsi"/>
          <w:color w:val="000000"/>
          <w:lang w:val="bg-BG"/>
        </w:rPr>
        <w:t>Туроператорът не носи отговорност и не възстановява суми на туристи, на които им се отказва достъп до Гърция поради: забрана за напускане на страната, невалидни /забравени/ документи или други независещи от туроператора причини !</w:t>
      </w:r>
    </w:p>
    <w:p w14:paraId="454422F3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color w:val="000000"/>
          <w:lang w:val="bg-BG"/>
        </w:rPr>
      </w:pPr>
      <w:r w:rsidRPr="004F53BC">
        <w:rPr>
          <w:rFonts w:asciiTheme="majorHAnsi" w:hAnsiTheme="majorHAnsi"/>
          <w:b/>
          <w:color w:val="000000"/>
          <w:lang w:val="bg-BG"/>
        </w:rPr>
        <w:t>ЗАБЕЛЕЖКА:</w:t>
      </w:r>
      <w:r w:rsidRPr="004F53BC">
        <w:rPr>
          <w:rFonts w:asciiTheme="majorHAnsi" w:hAnsiTheme="majorHAnsi"/>
          <w:color w:val="000000"/>
          <w:lang w:val="bg-BG"/>
        </w:rPr>
        <w:t xml:space="preserve"> Туроператорът си запазва правото за промяна на дните на обявените допълнителни екскурзии, в зависимост от предлагането на гръцките колеги. Организаторът си запазва правото за промяна в цената на екскурзията до 20 дни преди датата на отпътуване, в случай на драстично повишаване на горивото. </w:t>
      </w:r>
    </w:p>
    <w:p w14:paraId="61FDABD4" w14:textId="77777777" w:rsidR="00F33F59" w:rsidRPr="004F53BC" w:rsidRDefault="00F33F59" w:rsidP="00F33F59">
      <w:pPr>
        <w:pStyle w:val="NoSpacing"/>
        <w:jc w:val="both"/>
        <w:rPr>
          <w:rFonts w:asciiTheme="majorHAnsi" w:hAnsiTheme="majorHAnsi"/>
          <w:color w:val="000000"/>
          <w:lang w:val="bg-BG"/>
        </w:rPr>
      </w:pPr>
      <w:r w:rsidRPr="004F53BC">
        <w:rPr>
          <w:rFonts w:asciiTheme="majorHAnsi" w:hAnsiTheme="majorHAnsi"/>
          <w:i/>
          <w:color w:val="000000"/>
          <w:lang w:val="bg-BG"/>
        </w:rPr>
        <w:t>Информация относно самото пътуване:</w:t>
      </w:r>
      <w:r w:rsidRPr="004F53BC">
        <w:rPr>
          <w:rFonts w:asciiTheme="majorHAnsi" w:hAnsiTheme="majorHAnsi"/>
          <w:color w:val="000000"/>
          <w:lang w:val="bg-BG"/>
        </w:rPr>
        <w:t xml:space="preserve"> Началната и крайната спирка са фиксирани предварително в програмата и договора и допълнителни спирки на територията на гр. София не се правят. Настаняването в автобуса става по реда на записване. Спирките по време на самото пътуване са предварително регламентирани / при необходимост разбира се </w:t>
      </w:r>
      <w:proofErr w:type="spellStart"/>
      <w:r w:rsidRPr="004F53BC">
        <w:rPr>
          <w:rFonts w:asciiTheme="majorHAnsi" w:hAnsiTheme="majorHAnsi"/>
          <w:color w:val="000000"/>
          <w:lang w:val="bg-BG"/>
        </w:rPr>
        <w:t>се</w:t>
      </w:r>
      <w:proofErr w:type="spellEnd"/>
      <w:r w:rsidRPr="004F53BC">
        <w:rPr>
          <w:rFonts w:asciiTheme="majorHAnsi" w:hAnsiTheme="majorHAnsi"/>
          <w:color w:val="000000"/>
          <w:lang w:val="bg-BG"/>
        </w:rPr>
        <w:t xml:space="preserve"> спира, но слизат само нуждаещите се /. Спирането на супермаркети не влиза в нашите програми / освен ако не е пътуване с цел пазаруване /.</w:t>
      </w:r>
    </w:p>
    <w:p w14:paraId="5BB5BEE7" w14:textId="77777777" w:rsidR="009625E1" w:rsidRPr="00F33F59" w:rsidRDefault="009625E1" w:rsidP="00F33F59">
      <w:pPr>
        <w:pStyle w:val="NoSpacing"/>
        <w:jc w:val="both"/>
        <w:rPr>
          <w:rFonts w:asciiTheme="majorHAnsi" w:eastAsia="Times New Roman" w:hAnsiTheme="majorHAnsi" w:cs="Times New Roman"/>
          <w:color w:val="000000" w:themeColor="text1"/>
          <w:lang w:val="bg-BG" w:eastAsia="bg-BG"/>
        </w:rPr>
      </w:pPr>
    </w:p>
    <w:p w14:paraId="66698A6B" w14:textId="77777777" w:rsidR="001109FE" w:rsidRPr="00F33F59" w:rsidRDefault="00F97676" w:rsidP="00F33F59">
      <w:pPr>
        <w:pStyle w:val="NoSpacing"/>
        <w:jc w:val="both"/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</w:pPr>
      <w:r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 xml:space="preserve">ДАТИ </w:t>
      </w:r>
      <w:r w:rsidR="00564958"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 xml:space="preserve">НА ОТПЪТУВАНЕ: </w:t>
      </w:r>
      <w:r w:rsidR="00666691"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 xml:space="preserve"> </w:t>
      </w:r>
      <w:r w:rsidR="00F33F59"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>22 ЮНИ</w:t>
      </w:r>
      <w:r w:rsidR="00A7595A"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 xml:space="preserve">;  </w:t>
      </w:r>
      <w:r w:rsidR="00F33F59" w:rsidRPr="00F33F59">
        <w:rPr>
          <w:rFonts w:asciiTheme="majorHAnsi" w:eastAsia="Times New Roman" w:hAnsiTheme="majorHAnsi" w:cs="Times New Roman"/>
          <w:b/>
          <w:color w:val="000000" w:themeColor="text1"/>
          <w:lang w:val="bg-BG" w:eastAsia="bg-BG"/>
        </w:rPr>
        <w:t>21 СЕПТЕМВРИ</w:t>
      </w:r>
    </w:p>
    <w:p w14:paraId="79F0174A" w14:textId="77777777" w:rsidR="00736D85" w:rsidRDefault="00736D85" w:rsidP="00EA1C2D">
      <w:pPr>
        <w:spacing w:after="0" w:line="240" w:lineRule="auto"/>
        <w:jc w:val="both"/>
        <w:rPr>
          <w:rFonts w:asciiTheme="majorHAnsi" w:eastAsia="Times New Roman" w:hAnsiTheme="majorHAnsi" w:cs="Times New Roman"/>
          <w:b/>
          <w:bCs/>
          <w:color w:val="000000" w:themeColor="text1"/>
          <w:sz w:val="24"/>
          <w:szCs w:val="24"/>
          <w:lang w:val="bg-BG" w:eastAsia="bg-BG"/>
        </w:rPr>
      </w:pPr>
    </w:p>
    <w:p w14:paraId="0ABA6BB8" w14:textId="77777777" w:rsidR="00736D85" w:rsidRPr="00736D85" w:rsidRDefault="00736D85" w:rsidP="00EA1C2D">
      <w:pPr>
        <w:spacing w:after="0" w:line="240" w:lineRule="auto"/>
        <w:jc w:val="both"/>
        <w:rPr>
          <w:rFonts w:asciiTheme="majorHAnsi" w:eastAsia="Times New Roman" w:hAnsiTheme="majorHAnsi" w:cs="Times New Roman"/>
          <w:bCs/>
          <w:color w:val="000000" w:themeColor="text1"/>
          <w:sz w:val="24"/>
          <w:szCs w:val="24"/>
          <w:lang w:val="bg-BG" w:eastAsia="bg-BG"/>
        </w:rPr>
      </w:pPr>
    </w:p>
    <w:sectPr w:rsidR="00736D85" w:rsidRPr="00736D85" w:rsidSect="00A12BB5">
      <w:head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421FD" w14:textId="77777777" w:rsidR="00FB3B70" w:rsidRDefault="00FB3B70" w:rsidP="00A12BB5">
      <w:pPr>
        <w:spacing w:after="0" w:line="240" w:lineRule="auto"/>
      </w:pPr>
      <w:r>
        <w:separator/>
      </w:r>
    </w:p>
  </w:endnote>
  <w:endnote w:type="continuationSeparator" w:id="0">
    <w:p w14:paraId="720FA003" w14:textId="77777777" w:rsidR="00FB3B70" w:rsidRDefault="00FB3B70" w:rsidP="00A12B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F93A33" w14:textId="77777777" w:rsidR="00FB3B70" w:rsidRDefault="00FB3B70" w:rsidP="00A12BB5">
      <w:pPr>
        <w:spacing w:after="0" w:line="240" w:lineRule="auto"/>
      </w:pPr>
      <w:r>
        <w:separator/>
      </w:r>
    </w:p>
  </w:footnote>
  <w:footnote w:type="continuationSeparator" w:id="0">
    <w:p w14:paraId="566FE1E4" w14:textId="77777777" w:rsidR="00FB3B70" w:rsidRDefault="00FB3B70" w:rsidP="00A12B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73C094" w14:textId="77777777" w:rsidR="00A12BB5" w:rsidRDefault="00A12BB5">
    <w:pPr>
      <w:pStyle w:val="Header"/>
    </w:pPr>
  </w:p>
  <w:p w14:paraId="3EAFDADD" w14:textId="77777777" w:rsidR="00A12BB5" w:rsidRDefault="00A12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6A65BA"/>
    <w:multiLevelType w:val="hybridMultilevel"/>
    <w:tmpl w:val="8902A40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99223D7"/>
    <w:multiLevelType w:val="hybridMultilevel"/>
    <w:tmpl w:val="E3BC43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556D1B"/>
    <w:multiLevelType w:val="hybridMultilevel"/>
    <w:tmpl w:val="D9B22C2C"/>
    <w:lvl w:ilvl="0" w:tplc="040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7EB10E1B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BB5"/>
    <w:rsid w:val="00005DE4"/>
    <w:rsid w:val="000665C1"/>
    <w:rsid w:val="0009376A"/>
    <w:rsid w:val="000C2F96"/>
    <w:rsid w:val="000D09A1"/>
    <w:rsid w:val="000E7CC7"/>
    <w:rsid w:val="001109FE"/>
    <w:rsid w:val="00177125"/>
    <w:rsid w:val="001A0A5F"/>
    <w:rsid w:val="001A1CEF"/>
    <w:rsid w:val="001C5B82"/>
    <w:rsid w:val="002479B4"/>
    <w:rsid w:val="00282287"/>
    <w:rsid w:val="00283792"/>
    <w:rsid w:val="002960BE"/>
    <w:rsid w:val="002B0FAD"/>
    <w:rsid w:val="00371922"/>
    <w:rsid w:val="00395D3E"/>
    <w:rsid w:val="00432DDA"/>
    <w:rsid w:val="00441369"/>
    <w:rsid w:val="004805FE"/>
    <w:rsid w:val="00483204"/>
    <w:rsid w:val="00487584"/>
    <w:rsid w:val="004C12A5"/>
    <w:rsid w:val="004D52DA"/>
    <w:rsid w:val="004F53BC"/>
    <w:rsid w:val="00564958"/>
    <w:rsid w:val="005C10CE"/>
    <w:rsid w:val="005F470D"/>
    <w:rsid w:val="006077B4"/>
    <w:rsid w:val="00610C0F"/>
    <w:rsid w:val="00635858"/>
    <w:rsid w:val="00644609"/>
    <w:rsid w:val="00665C8E"/>
    <w:rsid w:val="00666691"/>
    <w:rsid w:val="00686CFF"/>
    <w:rsid w:val="006B2B78"/>
    <w:rsid w:val="006C3133"/>
    <w:rsid w:val="006E48C5"/>
    <w:rsid w:val="00711506"/>
    <w:rsid w:val="0072434E"/>
    <w:rsid w:val="00736D85"/>
    <w:rsid w:val="007428BD"/>
    <w:rsid w:val="00754AB3"/>
    <w:rsid w:val="00782A04"/>
    <w:rsid w:val="00793D8C"/>
    <w:rsid w:val="007B0B39"/>
    <w:rsid w:val="007C152B"/>
    <w:rsid w:val="0080204E"/>
    <w:rsid w:val="00803C0F"/>
    <w:rsid w:val="008051C0"/>
    <w:rsid w:val="00876143"/>
    <w:rsid w:val="00880F80"/>
    <w:rsid w:val="008A0F1D"/>
    <w:rsid w:val="009020D7"/>
    <w:rsid w:val="00924E32"/>
    <w:rsid w:val="00951131"/>
    <w:rsid w:val="00957995"/>
    <w:rsid w:val="009625E1"/>
    <w:rsid w:val="00966351"/>
    <w:rsid w:val="009A6FD0"/>
    <w:rsid w:val="00A12BB5"/>
    <w:rsid w:val="00A24AA4"/>
    <w:rsid w:val="00A40EED"/>
    <w:rsid w:val="00A51E9C"/>
    <w:rsid w:val="00A7595A"/>
    <w:rsid w:val="00A76003"/>
    <w:rsid w:val="00AC7E07"/>
    <w:rsid w:val="00B009ED"/>
    <w:rsid w:val="00B13616"/>
    <w:rsid w:val="00BF098A"/>
    <w:rsid w:val="00C00F6B"/>
    <w:rsid w:val="00C21EB7"/>
    <w:rsid w:val="00C373C5"/>
    <w:rsid w:val="00C62AC6"/>
    <w:rsid w:val="00CD3B98"/>
    <w:rsid w:val="00CF0BD4"/>
    <w:rsid w:val="00D22913"/>
    <w:rsid w:val="00D361BA"/>
    <w:rsid w:val="00D46CE4"/>
    <w:rsid w:val="00E274B1"/>
    <w:rsid w:val="00E8594D"/>
    <w:rsid w:val="00E94208"/>
    <w:rsid w:val="00EA1C2D"/>
    <w:rsid w:val="00EA24DC"/>
    <w:rsid w:val="00EB3C47"/>
    <w:rsid w:val="00F214A9"/>
    <w:rsid w:val="00F2574F"/>
    <w:rsid w:val="00F33F59"/>
    <w:rsid w:val="00F40E62"/>
    <w:rsid w:val="00F43765"/>
    <w:rsid w:val="00F46196"/>
    <w:rsid w:val="00F475FD"/>
    <w:rsid w:val="00F97676"/>
    <w:rsid w:val="00FB3B70"/>
    <w:rsid w:val="00FC59EC"/>
    <w:rsid w:val="00FF4762"/>
    <w:rsid w:val="00FF6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0902B1C"/>
  <w15:docId w15:val="{20F9F584-1961-4147-A0A8-3392E2F8B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BB5"/>
  </w:style>
  <w:style w:type="paragraph" w:styleId="Footer">
    <w:name w:val="footer"/>
    <w:basedOn w:val="Normal"/>
    <w:link w:val="FooterChar"/>
    <w:uiPriority w:val="99"/>
    <w:unhideWhenUsed/>
    <w:rsid w:val="00A12BB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BB5"/>
  </w:style>
  <w:style w:type="paragraph" w:styleId="BalloonText">
    <w:name w:val="Balloon Text"/>
    <w:basedOn w:val="Normal"/>
    <w:link w:val="BalloonTextChar"/>
    <w:uiPriority w:val="99"/>
    <w:semiHidden/>
    <w:unhideWhenUsed/>
    <w:rsid w:val="00A12B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BB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8379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283792"/>
    <w:pPr>
      <w:ind w:left="720"/>
      <w:contextualSpacing/>
    </w:pPr>
  </w:style>
  <w:style w:type="paragraph" w:styleId="NoSpacing">
    <w:name w:val="No Spacing"/>
    <w:uiPriority w:val="1"/>
    <w:qFormat/>
    <w:rsid w:val="002960BE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C373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bg/url?sa=i&amp;rct=j&amp;q=&amp;esrc=s&amp;source=images&amp;cd=&amp;cad=rja&amp;uact=8&amp;ved=0ahUKEwiUyfrCw-HXAhWRoKQKHaboD_cQjRwIBw&amp;url=http://www.greekguide.com/en/zakynthos/mpanana/e/689139467160&amp;psig=AOvVaw1McUXaJFlkF_NN2sJbnAvG&amp;ust=1511967346928552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lifo.gr/articles/travel_articles/104858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://www.letsos-hote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google.bg/url?sa=i&amp;rct=j&amp;q=&amp;esrc=s&amp;source=images&amp;cd=&amp;cad=rja&amp;uact=8&amp;ved=0ahUKEwik-MTuw-HXAhXN2aQKHWzWCyIQjRwIBw&amp;url=https://www.agrotistravel.com/2016/01/23/14-amazing-places-to-swim/melissani-cave/&amp;psig=AOvVaw1Fta3UpsY7dqomntd9bEhd&amp;ust=1511967460783485" TargetMode="External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hyperlink" Target="https://www.google.bg/url?sa=i&amp;rct=j&amp;q=&amp;esrc=s&amp;source=images&amp;cd=&amp;cad=rja&amp;uact=8&amp;ved=0ahUKEwiMk8ubueHXAhVGKVAKHSCIBYQQjRwIBw&amp;url=https://www.flickr.com/photos/sgioldasis/14250559386&amp;psig=AOvVaw3xkAtBt7yflZMgVNLoJM2G&amp;ust=1511963600134747" TargetMode="Externa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1185</Words>
  <Characters>6757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anelia</dc:creator>
  <cp:lastModifiedBy>Maria Ilieva</cp:lastModifiedBy>
  <cp:revision>2</cp:revision>
  <cp:lastPrinted>2017-09-15T07:46:00Z</cp:lastPrinted>
  <dcterms:created xsi:type="dcterms:W3CDTF">2019-05-31T08:49:00Z</dcterms:created>
  <dcterms:modified xsi:type="dcterms:W3CDTF">2019-05-31T08:49:00Z</dcterms:modified>
</cp:coreProperties>
</file>